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measureands,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(i.e.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proofErr w:type="gramStart"/>
      <w:r>
        <w:t>e.g.</w:t>
      </w:r>
      <w:proofErr w:type="gramEnd"/>
      <w:r w:rsidR="006738E7">
        <w:t> polychlorinated biphenyls, vitamins, etc.), such “known” analytes are generally covered well by analytical standards. This is not the case for analyte classes of more recent interest (</w:t>
      </w:r>
      <w:proofErr w:type="gramStart"/>
      <w:r w:rsidR="006738E7">
        <w:t>e.g.</w:t>
      </w:r>
      <w:proofErr w:type="gramEnd"/>
      <w:r w:rsidR="006738E7">
        <w:t>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lags behind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(e.g.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9A10FC"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9A10FC"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9A10FC"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9A10FC" w:rsidP="00813C5C">
      <w:pPr>
        <w:numPr>
          <w:ilvl w:val="0"/>
          <w:numId w:val="3"/>
        </w:numPr>
        <w:jc w:val="both"/>
      </w:pPr>
      <w:hyperlink r:id="rId26">
        <w:r w:rsidR="005B211E">
          <w:rPr>
            <w:rStyle w:val="Hyperlink"/>
          </w:rPr>
          <w:t xml:space="preserve">Alix </w:t>
        </w:r>
        <w:proofErr w:type="spellStart"/>
        <w:r w:rsidR="005B211E">
          <w:rPr>
            <w:rStyle w:val="Hyperlink"/>
          </w:rPr>
          <w:t>Rodawa</w:t>
        </w:r>
        <w:proofErr w:type="spellEnd"/>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9A10FC"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9A10FC" w:rsidP="00813C5C">
      <w:pPr>
        <w:numPr>
          <w:ilvl w:val="0"/>
          <w:numId w:val="3"/>
        </w:numPr>
        <w:jc w:val="both"/>
      </w:pPr>
      <w:hyperlink r:id="rId30">
        <w:r w:rsidR="005B211E">
          <w:rPr>
            <w:rStyle w:val="Hyperlink"/>
          </w:rPr>
          <w:t xml:space="preserve">John </w:t>
        </w:r>
        <w:proofErr w:type="spellStart"/>
        <w:r w:rsidR="005B211E">
          <w:rPr>
            <w:rStyle w:val="Hyperlink"/>
          </w:rPr>
          <w:t>Kucklick</w:t>
        </w:r>
        <w:proofErr w:type="spellEnd"/>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9A10FC" w:rsidP="00813C5C">
      <w:pPr>
        <w:numPr>
          <w:ilvl w:val="0"/>
          <w:numId w:val="3"/>
        </w:numPr>
        <w:jc w:val="both"/>
      </w:pPr>
      <w:hyperlink r:id="rId32">
        <w:r w:rsidR="005B211E">
          <w:rPr>
            <w:rStyle w:val="Hyperlink"/>
          </w:rPr>
          <w:t xml:space="preserve">Catherine A. </w:t>
        </w:r>
        <w:proofErr w:type="spellStart"/>
        <w:r w:rsidR="005B211E">
          <w:rPr>
            <w:rStyle w:val="Hyperlink"/>
          </w:rPr>
          <w:t>Rimmer</w:t>
        </w:r>
        <w:proofErr w:type="spellEnd"/>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9A10FC"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proofErr w:type="spellStart"/>
        <w:r>
          <w:rPr>
            <w:rStyle w:val="Hyperlink"/>
          </w:rPr>
          <w:t>bookdown</w:t>
        </w:r>
        <w:proofErr w:type="spellEnd"/>
      </w:hyperlink>
      <w:r>
        <w:t xml:space="preserve"> package (v0.29). The webbook version will be maintained as a living document on GitHub, </w:t>
      </w:r>
      <w:proofErr w:type="gramStart"/>
      <w:r>
        <w:t>as long as</w:t>
      </w:r>
      <w:proofErr w:type="gramEnd"/>
      <w:r>
        <w:t xml:space="preserve">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End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proofErr w:type="gramStart"/>
      <w:r>
        <w:t>At the moment</w:t>
      </w:r>
      <w:proofErr w:type="gramEnd"/>
      <w:r>
        <w:t xml:space="preserve">,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proofErr w:type="spellStart"/>
        <w:r>
          <w:rPr>
            <w:rStyle w:val="Hyperlink"/>
          </w:rPr>
          <w:t>DBeaver</w:t>
        </w:r>
        <w:proofErr w:type="spellEnd"/>
        <w:r>
          <w:rPr>
            <w:rStyle w:val="Hyperlink"/>
          </w:rPr>
          <w:t xml:space="preserve">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proofErr w:type="spellStart"/>
      <w:r>
        <w:rPr>
          <w:b/>
          <w:bCs/>
        </w:rPr>
        <w:t>rdkit</w:t>
      </w:r>
      <w:proofErr w:type="spellEnd"/>
      <w:r>
        <w:t xml:space="preserve"> (</w:t>
      </w:r>
      <w:proofErr w:type="spellStart"/>
      <w:r>
        <w:fldChar w:fldCharType="begin"/>
      </w:r>
      <w:r w:rsidR="00811FC8">
        <w:instrText xml:space="preserve">HYPERLINK  \l "ref-RDKit" \h </w:instrText>
      </w:r>
      <w:r>
        <w:fldChar w:fldCharType="separate"/>
      </w:r>
      <w:r w:rsidR="00811FC8">
        <w:rPr>
          <w:rStyle w:val="Hyperlink"/>
        </w:rPr>
        <w:t>RDKit</w:t>
      </w:r>
      <w:proofErr w:type="spellEnd"/>
      <w:r w:rsidR="00811FC8">
        <w:rPr>
          <w:rStyle w:val="Hyperlink"/>
        </w:rPr>
        <w:t>: Open-</w:t>
      </w:r>
      <w:proofErr w:type="spellStart"/>
      <w:r w:rsidR="00811FC8">
        <w:rPr>
          <w:rStyle w:val="Hyperlink"/>
        </w:rPr>
        <w:t>Soure</w:t>
      </w:r>
      <w:proofErr w:type="spellEnd"/>
      <w:r w:rsidR="00811FC8">
        <w:rPr>
          <w:rStyle w:val="Hyperlink"/>
        </w:rPr>
        <w:t xml:space="preserve"> Cheminformatics (version 2021.09.4)</w:t>
      </w:r>
      <w:r>
        <w:rPr>
          <w:rStyle w:val="Hyperlink"/>
        </w:rPr>
        <w:fldChar w:fldCharType="end"/>
      </w:r>
      <w:r>
        <w:t xml:space="preserve">) library are required for certain operations supporting display and calculations, primarily generation of machine-readable identifiers (e.g. InChI, </w:t>
      </w:r>
      <w:proofErr w:type="spellStart"/>
      <w:r>
        <w:t>InChIKey</w:t>
      </w:r>
      <w:proofErr w:type="spellEnd"/>
      <w:r>
        <w:t xml:space="preserve">, SMILES, </w:t>
      </w:r>
      <w:proofErr w:type="spellStart"/>
      <w:r>
        <w:t>etc</w:t>
      </w:r>
      <w:proofErr w:type="spellEnd"/>
      <w:r>
        <w:t xml:space="preserve">) but the full capabilities of </w:t>
      </w:r>
      <w:proofErr w:type="spellStart"/>
      <w:r>
        <w:t>rdkit</w:t>
      </w:r>
      <w:proofErr w:type="spellEnd"/>
      <w:r>
        <w:t xml:space="preserve"> are available (see the </w:t>
      </w:r>
      <w:hyperlink r:id="rId46">
        <w:proofErr w:type="spellStart"/>
        <w:r>
          <w:rPr>
            <w:rStyle w:val="Hyperlink"/>
          </w:rPr>
          <w:t>RDKit</w:t>
        </w:r>
        <w:proofErr w:type="spellEnd"/>
        <w:r>
          <w:rPr>
            <w:rStyle w:val="Hyperlink"/>
          </w:rPr>
          <w:t xml:space="preserve"> documentation</w:t>
        </w:r>
      </w:hyperlink>
      <w:r>
        <w:t xml:space="preserve"> for details); these are turned on by default but are completely optional. An </w:t>
      </w:r>
      <w:r>
        <w:rPr>
          <w:b/>
          <w:bCs/>
        </w:rPr>
        <w:t>anaconda</w:t>
      </w:r>
      <w:r>
        <w:t xml:space="preserve"> or </w:t>
      </w:r>
      <w:proofErr w:type="spellStart"/>
      <w:r>
        <w:rPr>
          <w:b/>
          <w:bCs/>
        </w:rPr>
        <w:t>miniconda</w:t>
      </w:r>
      <w:proofErr w:type="spellEnd"/>
      <w:r>
        <w:t xml:space="preserve"> installation is required. Python integration is not required for spinning up the basic database infrastructure. Users may need to add the </w:t>
      </w:r>
      <w:proofErr w:type="spellStart"/>
      <w:r>
        <w:t>conda</w:t>
      </w:r>
      <w:proofErr w:type="spellEnd"/>
      <w:r>
        <w:t xml:space="preserve"> executable to their PATH and, if </w:t>
      </w:r>
      <w:proofErr w:type="spellStart"/>
      <w:r>
        <w:t>conda</w:t>
      </w:r>
      <w:proofErr w:type="spellEnd"/>
      <w:r>
        <w:t xml:space="preserve"> is already installed, should pay close attention to the Python section of Technical Details. If these are not available, R </w:t>
      </w:r>
      <w:r>
        <w:lastRenderedPageBreak/>
        <w:t xml:space="preserve">will install </w:t>
      </w:r>
      <w:proofErr w:type="spellStart"/>
      <w:r>
        <w:t>miniconda</w:t>
      </w:r>
      <w:proofErr w:type="spellEnd"/>
      <w:r>
        <w:t xml:space="preserve"> (this requires user confirmation at the console) and create the necessary environment as part of automated setup during the compliance script. (Another option for chemical informatics is to use the Java-based R package </w:t>
      </w:r>
      <w:proofErr w:type="spellStart"/>
      <w:r>
        <w:t>rcdk</w:t>
      </w:r>
      <w:proofErr w:type="spellEnd"/>
      <w:r>
        <w:t xml:space="preserve"> instead; users will need to install the Java framework prior to installing </w:t>
      </w:r>
      <w:proofErr w:type="spellStart"/>
      <w:r>
        <w:t>rcdk</w:t>
      </w:r>
      <w:proofErr w:type="spellEnd"/>
      <w:r>
        <w:t xml:space="preserve"> (see </w:t>
      </w:r>
      <w:hyperlink r:id="rId47">
        <w:r>
          <w:rPr>
            <w:rStyle w:val="Hyperlink"/>
          </w:rPr>
          <w:t>Windows</w:t>
        </w:r>
      </w:hyperlink>
      <w:r>
        <w:t xml:space="preserve">; </w:t>
      </w:r>
      <w:hyperlink r:id="rId48">
        <w:r>
          <w:rPr>
            <w:rStyle w:val="Hyperlink"/>
          </w:rPr>
          <w:t>Ubuntu</w:t>
        </w:r>
      </w:hyperlink>
      <w:r>
        <w:t xml:space="preserve">). This package is not well supported in this project and </w:t>
      </w:r>
      <w:proofErr w:type="spellStart"/>
      <w:r>
        <w:t>rdkit</w:t>
      </w:r>
      <w:proofErr w:type="spellEnd"/>
      <w:r>
        <w:t xml:space="preserve">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w:t>
      </w:r>
      <w:proofErr w:type="spellStart"/>
      <w:proofErr w:type="gramStart"/>
      <w:r>
        <w:t>compliance.R</w:t>
      </w:r>
      <w:proofErr w:type="spellEnd"/>
      <w:proofErr w:type="gramEnd"/>
      <w:r>
        <w:t>”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w:t>
      </w:r>
      <w:proofErr w:type="spellStart"/>
      <w:proofErr w:type="gramStart"/>
      <w:r>
        <w:rPr>
          <w:rStyle w:val="VerbatimChar"/>
        </w:rPr>
        <w:t>compliance.R</w:t>
      </w:r>
      <w:proofErr w:type="spellEnd"/>
      <w:proofErr w:type="gramEnd"/>
      <w:r>
        <w:rPr>
          <w:rStyle w:val="VerbatimChar"/>
        </w:rPr>
        <w:t>")</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(e.g. </w:t>
      </w:r>
      <w:proofErr w:type="spellStart"/>
      <w:proofErr w:type="gramStart"/>
      <w:r>
        <w:rPr>
          <w:rStyle w:val="VerbatimChar"/>
        </w:rPr>
        <w:t>setwd</w:t>
      </w:r>
      <w:proofErr w:type="spellEnd"/>
      <w:r>
        <w:rPr>
          <w:rStyle w:val="VerbatimChar"/>
        </w:rPr>
        <w:t>(</w:t>
      </w:r>
      <w:proofErr w:type="spellStart"/>
      <w:proofErr w:type="gramEnd"/>
      <w:r>
        <w:rPr>
          <w:rStyle w:val="VerbatimChar"/>
        </w:rPr>
        <w:t>file.path</w:t>
      </w:r>
      <w:proofErr w:type="spellEnd"/>
      <w:r>
        <w:rPr>
          <w:rStyle w:val="VerbatimChar"/>
        </w:rPr>
        <w:t>("path", "to", "</w:t>
      </w:r>
      <w:proofErr w:type="spellStart"/>
      <w:r>
        <w:rPr>
          <w:rStyle w:val="VerbatimChar"/>
        </w:rPr>
        <w:t>dimspec_dir</w:t>
      </w:r>
      <w:proofErr w:type="spellEnd"/>
      <w:r>
        <w:rPr>
          <w:rStyle w:val="VerbatimChar"/>
        </w:rPr>
        <w:t>")</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w:t>
      </w:r>
      <w:proofErr w:type="spellStart"/>
      <w:proofErr w:type="gramStart"/>
      <w:r>
        <w:rPr>
          <w:rStyle w:val="VerbatimChar"/>
        </w:rPr>
        <w:t>compliance.R</w:t>
      </w:r>
      <w:proofErr w:type="spellEnd"/>
      <w:proofErr w:type="gramEnd"/>
      <w:r>
        <w:rPr>
          <w:rStyle w:val="VerbatimChar"/>
        </w:rPr>
        <w:t>")</w:t>
      </w:r>
      <w:r>
        <w:t>.</w:t>
      </w:r>
    </w:p>
    <w:p w14:paraId="1366A55E" w14:textId="37944455" w:rsidR="005B211E" w:rsidRDefault="005B211E" w:rsidP="00813C5C">
      <w:pPr>
        <w:pStyle w:val="FirstParagraph"/>
        <w:jc w:val="both"/>
      </w:pPr>
      <w:r>
        <w:t xml:space="preserve">Using either method should in most cases establish the compute environment, including logging and argument validation, binding to a python environment providing </w:t>
      </w:r>
      <w:proofErr w:type="spellStart"/>
      <w:r>
        <w:t>rdkit</w:t>
      </w:r>
      <w:proofErr w:type="spellEnd"/>
      <w:r>
        <w:t xml:space="preserve">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w:t>
      </w:r>
      <w:proofErr w:type="gramStart"/>
      <w:r>
        <w:rPr>
          <w:rStyle w:val="VerbatimChar"/>
        </w:rPr>
        <w:t>config</w:t>
      </w:r>
      <w:proofErr w:type="gramEnd"/>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w:t>
      </w:r>
      <w:proofErr w:type="spellStart"/>
      <w:r>
        <w:t>env_</w:t>
      </w:r>
      <w:proofErr w:type="gramStart"/>
      <w:r>
        <w:t>R.R</w:t>
      </w:r>
      <w:proofErr w:type="spellEnd"/>
      <w:proofErr w:type="gramEnd"/>
      <w:r>
        <w:t>”) and the optional logging (“</w:t>
      </w:r>
      <w:proofErr w:type="spellStart"/>
      <w:r>
        <w:t>env_logger.R</w:t>
      </w:r>
      <w:proofErr w:type="spellEnd"/>
      <w:r>
        <w:t>”) functionality.</w:t>
      </w:r>
    </w:p>
    <w:p w14:paraId="6B744390" w14:textId="77777777" w:rsidR="005B211E" w:rsidRDefault="005B211E" w:rsidP="00813C5C">
      <w:pPr>
        <w:numPr>
          <w:ilvl w:val="1"/>
          <w:numId w:val="8"/>
        </w:numPr>
        <w:jc w:val="both"/>
      </w:pPr>
      <w:r>
        <w:rPr>
          <w:rStyle w:val="VerbatimChar"/>
        </w:rPr>
        <w:t>/</w:t>
      </w:r>
      <w:proofErr w:type="spellStart"/>
      <w:proofErr w:type="gramStart"/>
      <w:r>
        <w:rPr>
          <w:rStyle w:val="VerbatimChar"/>
        </w:rPr>
        <w:t>sql</w:t>
      </w:r>
      <w:proofErr w:type="gramEnd"/>
      <w:r>
        <w:rPr>
          <w:rStyle w:val="VerbatimChar"/>
        </w:rPr>
        <w:t>_nodes</w:t>
      </w:r>
      <w:proofErr w:type="spellEnd"/>
      <w:r>
        <w:t xml:space="preserve"> Files containing the </w:t>
      </w:r>
      <w:proofErr w:type="spellStart"/>
      <w:r>
        <w:t>sql</w:t>
      </w:r>
      <w:proofErr w:type="spellEnd"/>
      <w:r>
        <w:t xml:space="preserve"> scripts defining the database schema, as run by the “</w:t>
      </w:r>
      <w:proofErr w:type="spellStart"/>
      <w:r>
        <w:t>build.sql</w:t>
      </w:r>
      <w:proofErr w:type="spellEnd"/>
      <w:r>
        <w:t xml:space="preserve">”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w:t>
      </w:r>
      <w:proofErr w:type="gramStart"/>
      <w:r>
        <w:rPr>
          <w:rStyle w:val="VerbatimChar"/>
        </w:rPr>
        <w:t>data</w:t>
      </w:r>
      <w:proofErr w:type="gramEnd"/>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w:t>
      </w:r>
      <w:proofErr w:type="gramStart"/>
      <w:r>
        <w:t>i.e.</w:t>
      </w:r>
      <w:proofErr w:type="gramEnd"/>
      <w:r>
        <w:t>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w:t>
      </w:r>
      <w:proofErr w:type="gramStart"/>
      <w:r>
        <w:rPr>
          <w:rStyle w:val="VerbatimChar"/>
        </w:rPr>
        <w:t>example</w:t>
      </w:r>
      <w:proofErr w:type="gramEnd"/>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w:t>
      </w:r>
      <w:proofErr w:type="gramStart"/>
      <w:r>
        <w:rPr>
          <w:rStyle w:val="VerbatimChar"/>
        </w:rPr>
        <w:t>images</w:t>
      </w:r>
      <w:proofErr w:type="gramEnd"/>
      <w:r>
        <w:t xml:space="preserve"> If images of molecular models are produced using </w:t>
      </w:r>
      <w:proofErr w:type="spellStart"/>
      <w:r>
        <w:t>rdkit</w:t>
      </w:r>
      <w:proofErr w:type="spellEnd"/>
      <w:r>
        <w:t xml:space="preserve">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w:t>
      </w:r>
      <w:proofErr w:type="spellStart"/>
      <w:proofErr w:type="gramStart"/>
      <w:r>
        <w:rPr>
          <w:rStyle w:val="VerbatimChar"/>
        </w:rPr>
        <w:t>inst</w:t>
      </w:r>
      <w:proofErr w:type="spellEnd"/>
      <w:proofErr w:type="gramEnd"/>
      <w:r>
        <w:t xml:space="preserve"> Files for </w:t>
      </w:r>
      <w:proofErr w:type="spellStart"/>
      <w:r>
        <w:t>rdkit</w:t>
      </w:r>
      <w:proofErr w:type="spellEnd"/>
      <w:r>
        <w:t xml:space="preserve"> integration (</w:t>
      </w:r>
      <w:r>
        <w:rPr>
          <w:rStyle w:val="VerbatimChar"/>
        </w:rPr>
        <w:t>/</w:t>
      </w:r>
      <w:proofErr w:type="spellStart"/>
      <w:r>
        <w:rPr>
          <w:rStyle w:val="VerbatimChar"/>
        </w:rPr>
        <w:t>rdkit</w:t>
      </w:r>
      <w:proofErr w:type="spellEnd"/>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w:t>
      </w:r>
      <w:proofErr w:type="spellStart"/>
      <w:proofErr w:type="gramStart"/>
      <w:r>
        <w:rPr>
          <w:rStyle w:val="VerbatimChar"/>
        </w:rPr>
        <w:t>rdkit</w:t>
      </w:r>
      <w:proofErr w:type="spellEnd"/>
      <w:proofErr w:type="gramEnd"/>
      <w:r>
        <w:t xml:space="preserve"> Environment establishment and </w:t>
      </w:r>
      <w:proofErr w:type="spellStart"/>
      <w:r>
        <w:t>rdkit</w:t>
      </w:r>
      <w:proofErr w:type="spellEnd"/>
      <w:r>
        <w:t xml:space="preserve"> functions are located here. These will determine how R connects to the python environment to integrate </w:t>
      </w:r>
      <w:proofErr w:type="spellStart"/>
      <w:r>
        <w:t>rdkit</w:t>
      </w:r>
      <w:proofErr w:type="spellEnd"/>
      <w:r>
        <w:t xml:space="preserve"> into an R session as well as the files necessary to build the environment (</w:t>
      </w:r>
      <w:proofErr w:type="gramStart"/>
      <w:r>
        <w:t>e.g.</w:t>
      </w:r>
      <w:proofErr w:type="gramEnd"/>
      <w:r>
        <w:t> “</w:t>
      </w:r>
      <w:proofErr w:type="spellStart"/>
      <w:r>
        <w:t>environment.yml</w:t>
      </w:r>
      <w:proofErr w:type="spellEnd"/>
      <w:r>
        <w:t>”). Functions in the “</w:t>
      </w:r>
      <w:proofErr w:type="spellStart"/>
      <w:r>
        <w:t>py_</w:t>
      </w:r>
      <w:proofErr w:type="gramStart"/>
      <w:r>
        <w:t>setup.R</w:t>
      </w:r>
      <w:proofErr w:type="spellEnd"/>
      <w:proofErr w:type="gramEnd"/>
      <w:r>
        <w:t>” file should suffice for most use cases.</w:t>
      </w:r>
    </w:p>
    <w:p w14:paraId="2C287AFA" w14:textId="77777777" w:rsidR="005B211E" w:rsidRDefault="005B211E" w:rsidP="00813C5C">
      <w:pPr>
        <w:numPr>
          <w:ilvl w:val="1"/>
          <w:numId w:val="9"/>
        </w:numPr>
        <w:jc w:val="both"/>
      </w:pPr>
      <w:r>
        <w:rPr>
          <w:rStyle w:val="VerbatimChar"/>
        </w:rPr>
        <w:t>/</w:t>
      </w:r>
      <w:proofErr w:type="gramStart"/>
      <w:r>
        <w:rPr>
          <w:rStyle w:val="VerbatimChar"/>
        </w:rPr>
        <w:t>plumber</w:t>
      </w:r>
      <w:proofErr w:type="gramEnd"/>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w:t>
      </w:r>
      <w:proofErr w:type="gramStart"/>
      <w:r>
        <w:rPr>
          <w:rStyle w:val="VerbatimChar"/>
        </w:rPr>
        <w:t>apps</w:t>
      </w:r>
      <w:proofErr w:type="gramEnd"/>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w:t>
      </w:r>
      <w:proofErr w:type="gramStart"/>
      <w:r>
        <w:rPr>
          <w:rStyle w:val="VerbatimChar"/>
        </w:rPr>
        <w:t>logs</w:t>
      </w:r>
      <w:proofErr w:type="gramEnd"/>
      <w:r>
        <w:t xml:space="preserve"> If logging functionality is turned on, logs will be written here according to the namespace of the log (e.g. logs written to the “</w:t>
      </w:r>
      <w:proofErr w:type="spellStart"/>
      <w:r>
        <w:t>db</w:t>
      </w:r>
      <w:proofErr w:type="spellEnd"/>
      <w:r>
        <w:t>”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w:t>
      </w:r>
      <w:proofErr w:type="spellStart"/>
      <w:proofErr w:type="gramStart"/>
      <w:r>
        <w:rPr>
          <w:rStyle w:val="VerbatimChar"/>
        </w:rPr>
        <w:t>compliance.R</w:t>
      </w:r>
      <w:proofErr w:type="spellEnd"/>
      <w:proofErr w:type="gramEnd"/>
      <w:r>
        <w:rPr>
          <w:rStyle w:val="VerbatimChar"/>
        </w:rPr>
        <w:t>"</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46"/>
        <w:gridCol w:w="6424"/>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The .</w:t>
            </w:r>
            <w:proofErr w:type="spellStart"/>
            <w:r>
              <w:t>sql</w:t>
            </w:r>
            <w:proofErr w:type="spellEnd"/>
            <w:r>
              <w:t xml:space="preserve"> file name of the script used to build the database (</w:t>
            </w:r>
            <w:proofErr w:type="gramStart"/>
            <w:r>
              <w:t>e.g.</w:t>
            </w:r>
            <w:proofErr w:type="gramEnd"/>
            <w:r>
              <w:t> “</w:t>
            </w:r>
            <w:proofErr w:type="spellStart"/>
            <w:r>
              <w:t>build.sql</w:t>
            </w:r>
            <w:proofErr w:type="spellEnd"/>
            <w:r>
              <w:t xml:space="preserve">”;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The .</w:t>
            </w:r>
            <w:proofErr w:type="spellStart"/>
            <w:r>
              <w:t>sql</w:t>
            </w:r>
            <w:proofErr w:type="spellEnd"/>
            <w:r>
              <w:t xml:space="preserve"> file name of the fallback build script that should be used if the sqlite3 command line interface (CLI) tool is not available (</w:t>
            </w:r>
            <w:proofErr w:type="gramStart"/>
            <w:r>
              <w:t>e.g.</w:t>
            </w:r>
            <w:proofErr w:type="gramEnd"/>
            <w:r>
              <w:t> “</w:t>
            </w:r>
            <w:proofErr w:type="spellStart"/>
            <w:r>
              <w:t>build_full.sql</w:t>
            </w:r>
            <w:proofErr w:type="spellEnd"/>
            <w:r>
              <w:t xml:space="preserve">”;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The .</w:t>
            </w:r>
            <w:proofErr w:type="spellStart"/>
            <w:r>
              <w:t>sql</w:t>
            </w:r>
            <w:proofErr w:type="spellEnd"/>
            <w:r>
              <w:t xml:space="preserve"> file name of the data population script to run when populating </w:t>
            </w:r>
            <w:r w:rsidR="00811FC8">
              <w:t xml:space="preserve">data </w:t>
            </w:r>
            <w:r>
              <w:t>at build time (</w:t>
            </w:r>
            <w:proofErr w:type="gramStart"/>
            <w:r>
              <w:t>e.g.</w:t>
            </w:r>
            <w:proofErr w:type="gramEnd"/>
            <w:r>
              <w:t> “</w:t>
            </w:r>
            <w:proofErr w:type="spellStart"/>
            <w:r>
              <w:t>populate_common.sql</w:t>
            </w:r>
            <w:proofErr w:type="spellEnd"/>
            <w:r>
              <w:t xml:space="preserve">”;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 xml:space="preserve">The name of the terminal command to launch the </w:t>
            </w:r>
            <w:proofErr w:type="spellStart"/>
            <w:r>
              <w:t>sqlite</w:t>
            </w:r>
            <w:proofErr w:type="spellEnd"/>
            <w:r>
              <w:t xml:space="preserve"> shell (</w:t>
            </w:r>
            <w:proofErr w:type="gramStart"/>
            <w:r>
              <w:t>e.g.</w:t>
            </w:r>
            <w:proofErr w:type="gramEnd"/>
            <w:r>
              <w:t>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w:t>
            </w:r>
            <w:proofErr w:type="spellStart"/>
            <w:r>
              <w:t>miniconda</w:t>
            </w:r>
            <w:proofErr w:type="spellEnd"/>
            <w:r>
              <w:t xml:space="preserve"> commands (</w:t>
            </w:r>
            <w:proofErr w:type="gramStart"/>
            <w:r>
              <w:t>e.g.</w:t>
            </w:r>
            <w:proofErr w:type="gramEnd"/>
            <w:r>
              <w:t> </w:t>
            </w:r>
            <w:proofErr w:type="spellStart"/>
            <w:r>
              <w:rPr>
                <w:rStyle w:val="VerbatimChar"/>
              </w:rPr>
              <w:t>conda</w:t>
            </w:r>
            <w:proofErr w:type="spellEnd"/>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5B211E" w14:paraId="4CFEF227" w14:textId="77777777" w:rsidTr="00811FC8">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w:t>
            </w:r>
            <w:proofErr w:type="spellStart"/>
            <w:r>
              <w:t>RDKit</w:t>
            </w:r>
            <w:proofErr w:type="spellEnd"/>
            <w:r>
              <w:t xml:space="preserve">. To streamline installation of only the database and R tools, set this to </w:t>
            </w:r>
            <w:r>
              <w:rPr>
                <w:rStyle w:val="VerbatimChar"/>
              </w:rPr>
              <w:t>FALSE.</w:t>
            </w:r>
          </w:p>
        </w:tc>
      </w:tr>
      <w:tr w:rsidR="005B211E" w14:paraId="056CF7A5"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w:t>
            </w:r>
            <w:proofErr w:type="spellStart"/>
            <w:r>
              <w:t>RDKit</w:t>
            </w:r>
            <w:proofErr w:type="spellEnd"/>
            <w:r>
              <w:t xml:space="preserve"> for informatics (requires python). If set to </w:t>
            </w:r>
            <w:r>
              <w:rPr>
                <w:rStyle w:val="VerbatimChar"/>
              </w:rPr>
              <w:t>FALSE</w:t>
            </w:r>
            <w:r>
              <w:t xml:space="preserve">, the packages </w:t>
            </w:r>
            <w:proofErr w:type="spellStart"/>
            <w:r>
              <w:rPr>
                <w:rStyle w:val="VerbatimChar"/>
              </w:rPr>
              <w:t>BiocManager</w:t>
            </w:r>
            <w:proofErr w:type="spellEnd"/>
            <w:r>
              <w:t xml:space="preserve">, </w:t>
            </w:r>
            <w:proofErr w:type="spellStart"/>
            <w:r>
              <w:rPr>
                <w:rStyle w:val="VerbatimChar"/>
              </w:rPr>
              <w:t>ChemmineR</w:t>
            </w:r>
            <w:proofErr w:type="spellEnd"/>
            <w:r>
              <w:t xml:space="preserve">, and </w:t>
            </w:r>
            <w:proofErr w:type="spellStart"/>
            <w:r>
              <w:rPr>
                <w:rStyle w:val="VerbatimChar"/>
              </w:rPr>
              <w:t>rcdk</w:t>
            </w:r>
            <w:proofErr w:type="spellEnd"/>
            <w:r>
              <w:t xml:space="preserve"> will be installed if not available, though support for these is not provided at this time.</w:t>
            </w:r>
          </w:p>
        </w:tc>
      </w:tr>
      <w:tr w:rsidR="005B211E" w14:paraId="24C418D3" w14:textId="77777777" w:rsidTr="00811FC8">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t>Step 2 - Customize R session settings in the “</w:t>
      </w:r>
      <w:proofErr w:type="spellStart"/>
      <w:r>
        <w:t>env_</w:t>
      </w:r>
      <w:proofErr w:type="gramStart"/>
      <w:r>
        <w:t>R.R</w:t>
      </w:r>
      <w:proofErr w:type="spellEnd"/>
      <w:proofErr w:type="gramEnd"/>
      <w:r>
        <w:t>”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w:t>
      </w:r>
      <w:proofErr w:type="spellStart"/>
      <w:r>
        <w:t>env_</w:t>
      </w:r>
      <w:proofErr w:type="gramStart"/>
      <w:r>
        <w:t>R.R</w:t>
      </w:r>
      <w:proofErr w:type="spellEnd"/>
      <w:proofErr w:type="gramEnd"/>
      <w:r>
        <w:t>”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(e.g. </w:t>
            </w:r>
            <w:proofErr w:type="spellStart"/>
            <w:proofErr w:type="gramStart"/>
            <w:r>
              <w:rPr>
                <w:rStyle w:val="VerbatimChar"/>
              </w:rPr>
              <w:t>as.Date</w:t>
            </w:r>
            <w:proofErr w:type="spellEnd"/>
            <w:proofErr w:type="gramEnd"/>
            <w:r>
              <w:rPr>
                <w:rStyle w:val="VerbatimChar"/>
              </w:rPr>
              <w:t>("2022-06-01")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lastRenderedPageBreak/>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w:t>
            </w:r>
            <w:proofErr w:type="gramStart"/>
            <w:r>
              <w:t>e.g.</w:t>
            </w:r>
            <w:proofErr w:type="gramEnd"/>
            <w:r>
              <w:t> </w:t>
            </w:r>
            <w:proofErr w:type="spellStart"/>
            <w:r>
              <w:rPr>
                <w:rStyle w:val="VerbatimChar"/>
              </w:rPr>
              <w:t>RSQLite</w:t>
            </w:r>
            <w:proofErr w:type="spellEnd"/>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w:t>
            </w:r>
            <w:proofErr w:type="gramStart"/>
            <w:r>
              <w:t>e.g.</w:t>
            </w:r>
            <w:proofErr w:type="gramEnd"/>
            <w:r>
              <w:t>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w:t>
            </w:r>
            <w:proofErr w:type="gramStart"/>
            <w:r>
              <w:rPr>
                <w:rStyle w:val="VerbatimChar"/>
              </w:rPr>
              <w:t>PACKAGE::</w:t>
            </w:r>
            <w:proofErr w:type="gramEnd"/>
            <w:r>
              <w:rPr>
                <w:rStyle w:val="VerbatimChar"/>
              </w:rPr>
              <w:t>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w:t>
            </w:r>
            <w:proofErr w:type="gramStart"/>
            <w:r>
              <w:t>e.g.</w:t>
            </w:r>
            <w:proofErr w:type="gramEnd"/>
            <w:r>
              <w:t>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change the name of the CSV file (change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w:t>
            </w:r>
            <w:r>
              <w:lastRenderedPageBreak/>
              <w:t xml:space="preserve">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lastRenderedPageBreak/>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xml:space="preserve">, </w:t>
            </w:r>
            <w:proofErr w:type="gramStart"/>
            <w:r w:rsidR="00182C21">
              <w:t>e.g.</w:t>
            </w:r>
            <w:proofErr w:type="gramEnd"/>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app_name</w:t>
            </w:r>
            <w:proofErr w:type="spellEnd"/>
            <w:r>
              <w:rPr>
                <w:rStyle w:val="VerbatimChar"/>
              </w:rPr>
              <w:t>"])</w:t>
            </w:r>
            <w:r>
              <w:t xml:space="preserve"> where </w:t>
            </w:r>
            <w:r>
              <w:rPr>
                <w:rStyle w:val="VerbatimChar"/>
              </w:rPr>
              <w:t>"</w:t>
            </w:r>
            <w:proofErr w:type="spellStart"/>
            <w:r>
              <w:rPr>
                <w:rStyle w:val="VerbatimChar"/>
              </w:rPr>
              <w:t>app_name</w:t>
            </w:r>
            <w:proofErr w:type="spellEnd"/>
            <w:r>
              <w:rPr>
                <w:rStyle w:val="VerbatimChar"/>
              </w:rPr>
              <w:t>"</w:t>
            </w:r>
            <w:r>
              <w:t xml:space="preserve"> is the name of a shiny app in the variable. See the </w:t>
            </w:r>
            <w:hyperlink w:anchor="msmatch-home">
              <w:r>
                <w:rPr>
                  <w:rStyle w:val="Hyperlink"/>
                </w:rPr>
                <w:t>Mass Spectral Match for Non-Targeted Analysis (</w:t>
              </w:r>
              <w:proofErr w:type="spellStart"/>
              <w:r>
                <w:rPr>
                  <w:rStyle w:val="Hyperlink"/>
                </w:rPr>
                <w:t>MSMatch</w:t>
              </w:r>
              <w:proofErr w:type="spellEnd"/>
              <w:r>
                <w:rPr>
                  <w:rStyle w:val="Hyperlink"/>
                </w:rPr>
                <w:t>)</w:t>
              </w:r>
            </w:hyperlink>
            <w:r>
              <w:t xml:space="preserve"> application that ships with this project as an example to match user supplied mass spectral data against the library.</w:t>
            </w:r>
          </w:p>
        </w:tc>
      </w:tr>
    </w:tbl>
    <w:p w14:paraId="02172244" w14:textId="77777777" w:rsidR="00D14074" w:rsidRPr="00D14074" w:rsidRDefault="00D14074" w:rsidP="00813C5C">
      <w:pPr>
        <w:pStyle w:val="Heading3"/>
        <w:jc w:val="both"/>
        <w:rPr>
          <w:rFonts w:asciiTheme="minorHAnsi" w:eastAsiaTheme="minorHAnsi" w:hAnsiTheme="minorHAnsi" w:cstheme="minorBidi"/>
          <w:b w:val="0"/>
          <w:bCs w:val="0"/>
          <w:color w:val="auto"/>
        </w:rPr>
      </w:pPr>
      <w:bookmarkStart w:id="17" w:name="Xd86b885af95de7849db7543f9b5560f7bec9b2b"/>
      <w:bookmarkEnd w:id="15"/>
    </w:p>
    <w:p w14:paraId="5BC9B6BA" w14:textId="41C6C8EE" w:rsidR="005B211E" w:rsidRDefault="005B211E" w:rsidP="00813C5C">
      <w:pPr>
        <w:pStyle w:val="Heading3"/>
        <w:jc w:val="both"/>
      </w:pPr>
      <w:r>
        <w:t>Step 3 - Customize logger settings in the “</w:t>
      </w:r>
      <w:proofErr w:type="spellStart"/>
      <w:r>
        <w:t>env_</w:t>
      </w:r>
      <w:proofErr w:type="gramStart"/>
      <w:r>
        <w:t>logger.R</w:t>
      </w:r>
      <w:proofErr w:type="spellEnd"/>
      <w:proofErr w:type="gramEnd"/>
      <w:r>
        <w:t>”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proofErr w:type="spellStart"/>
        <w:r>
          <w:rPr>
            <w:rStyle w:val="VerbatimChar"/>
          </w:rPr>
          <w:t>log_it</w:t>
        </w:r>
        <w:proofErr w:type="spellEnd"/>
      </w:hyperlink>
      <w:r>
        <w:t xml:space="preserve"> which uses the </w:t>
      </w:r>
      <w:r>
        <w:rPr>
          <w:rStyle w:val="VerbatimChar"/>
        </w:rPr>
        <w:t>logger</w:t>
      </w:r>
      <w:r>
        <w:t xml:space="preserve"> package for additional functionality (see </w:t>
      </w:r>
      <w:hyperlink w:anchor="logger">
        <w:r>
          <w:rPr>
            <w:rStyle w:val="Hyperlink"/>
          </w:rPr>
          <w:t>Logger</w:t>
        </w:r>
      </w:hyperlink>
      <w:r>
        <w:t>). Customization options for the format of these logging messages are provided, though under most circumstances should be left as-is to support reading logs back into a session. These values are not set at the system level to add flexibility across systems; they 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proofErr w:type="spellStart"/>
      <w:r>
        <w:rPr>
          <w:rStyle w:val="VerbatimChar"/>
        </w:rPr>
        <w:t>update_logger_settings</w:t>
      </w:r>
      <w:proofErr w:type="spellEnd"/>
      <w:r>
        <w:t>), read logs from a file back into the session (</w:t>
      </w:r>
      <w:proofErr w:type="spellStart"/>
      <w:r>
        <w:rPr>
          <w:rStyle w:val="VerbatimChar"/>
        </w:rPr>
        <w:t>read_log</w:t>
      </w:r>
      <w:proofErr w:type="spellEnd"/>
      <w:r>
        <w:t>), and convert a log file into a session data frame for deeper inspection (</w:t>
      </w:r>
      <w:proofErr w:type="spellStart"/>
      <w:r>
        <w:rPr>
          <w:rStyle w:val="VerbatimChar"/>
        </w:rPr>
        <w:t>log_as_dataframe</w:t>
      </w:r>
      <w:proofErr w:type="spellEnd"/>
      <w:r>
        <w:t>).</w:t>
      </w:r>
    </w:p>
    <w:p w14:paraId="65377B6A" w14:textId="77777777" w:rsidR="005B211E" w:rsidRDefault="005B211E" w:rsidP="00813C5C">
      <w:pPr>
        <w:pStyle w:val="BodyText"/>
        <w:jc w:val="both"/>
      </w:pPr>
      <w:r>
        <w:t xml:space="preserve">Environment set up files that follow the same approach are also provided for </w:t>
      </w:r>
      <w:proofErr w:type="spellStart"/>
      <w:r>
        <w:t>rdkit</w:t>
      </w:r>
      <w:proofErr w:type="spellEnd"/>
      <w:r>
        <w:t xml:space="preserve">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lastRenderedPageBreak/>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proofErr w:type="spellStart"/>
            <w:r>
              <w:t>layout_console</w:t>
            </w:r>
            <w:proofErr w:type="spellEnd"/>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proofErr w:type="spellStart"/>
            <w:r>
              <w:t>layout_file</w:t>
            </w:r>
            <w:proofErr w:type="spellEnd"/>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proofErr w:type="spellStart"/>
            <w:r>
              <w:t>log_remove_color</w:t>
            </w:r>
            <w:proofErr w:type="spellEnd"/>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proofErr w:type="spellStart"/>
            <w:r>
              <w:rPr>
                <w:rStyle w:val="VerbatimChar"/>
              </w:rPr>
              <w:t>layout_console</w:t>
            </w:r>
            <w:proofErr w:type="spellEnd"/>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proofErr w:type="spellStart"/>
            <w:r>
              <w:t>log_split_column</w:t>
            </w:r>
            <w:proofErr w:type="spellEnd"/>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proofErr w:type="spellStart"/>
            <w:r>
              <w:rPr>
                <w:rStyle w:val="VerbatimChar"/>
              </w:rPr>
              <w:t>log_as_dataframe</w:t>
            </w:r>
            <w:proofErr w:type="spellEnd"/>
            <w:r>
              <w:t xml:space="preserve">. This should always be coordinated with the </w:t>
            </w:r>
            <w:proofErr w:type="spellStart"/>
            <w:r>
              <w:rPr>
                <w:rStyle w:val="VerbatimChar"/>
              </w:rPr>
              <w:t>layout_file</w:t>
            </w:r>
            <w:proofErr w:type="spellEnd"/>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proofErr w:type="gramStart"/>
            <w:r>
              <w:t>);</w:t>
            </w:r>
            <w:proofErr w:type="gramEnd"/>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proofErr w:type="spellStart"/>
              <w:r>
                <w:rPr>
                  <w:rStyle w:val="VerbatimChar"/>
                </w:rPr>
                <w:t>log_it</w:t>
              </w:r>
              <w:proofErr w:type="spellEnd"/>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proofErr w:type="gramStart"/>
            <w:r>
              <w:rPr>
                <w:rStyle w:val="VerbatimChar"/>
              </w:rPr>
              <w:t>"</w:t>
            </w:r>
            <w:r>
              <w:t>;</w:t>
            </w:r>
            <w:proofErr w:type="gramEnd"/>
          </w:p>
          <w:p w14:paraId="6FCC0F16" w14:textId="77777777" w:rsidR="005B211E" w:rsidRDefault="005B211E" w:rsidP="00813C5C">
            <w:pPr>
              <w:pStyle w:val="Compact"/>
              <w:numPr>
                <w:ilvl w:val="0"/>
                <w:numId w:val="10"/>
              </w:numPr>
              <w:jc w:val="both"/>
            </w:pPr>
            <w:r>
              <w:rPr>
                <w:b/>
                <w:bCs/>
                <w:i/>
                <w:iCs/>
              </w:rPr>
              <w:t>file</w:t>
            </w:r>
            <w:r>
              <w:t xml:space="preserve"> is the file path to the log file which will be created if it does not </w:t>
            </w:r>
            <w:proofErr w:type="gramStart"/>
            <w:r>
              <w:t>exist;</w:t>
            </w:r>
            <w:proofErr w:type="gramEnd"/>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w:t>
            </w:r>
            <w:proofErr w:type="gramStart"/>
            <w:r>
              <w:t>e.g.</w:t>
            </w:r>
            <w:proofErr w:type="gramEnd"/>
            <w:r>
              <w:t xml:space="preserve">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 xml:space="preserve">Whether to log all warning messages generated during </w:t>
            </w:r>
            <w:r>
              <w:lastRenderedPageBreak/>
              <w:t>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lastRenderedPageBreak/>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install and load required packages; run </w:t>
      </w:r>
      <w:r>
        <w:rPr>
          <w:rStyle w:val="VerbatimChar"/>
        </w:rPr>
        <w:t>source("R/</w:t>
      </w:r>
      <w:proofErr w:type="spellStart"/>
      <w:proofErr w:type="gramStart"/>
      <w:r>
        <w:rPr>
          <w:rStyle w:val="VerbatimChar"/>
        </w:rPr>
        <w:t>compliance.R</w:t>
      </w:r>
      <w:proofErr w:type="spellEnd"/>
      <w:proofErr w:type="gramEnd"/>
      <w:r>
        <w:rPr>
          <w:rStyle w:val="VerbatimChar"/>
        </w:rPr>
        <w:t>")</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proofErr w:type="spellStart"/>
      <w:r>
        <w:rPr>
          <w:rStyle w:val="VerbatimChar"/>
        </w:rPr>
        <w:t>fn_</w:t>
      </w:r>
      <w:proofErr w:type="gramStart"/>
      <w:r>
        <w:rPr>
          <w:rStyle w:val="VerbatimChar"/>
        </w:rPr>
        <w:t>guide</w:t>
      </w:r>
      <w:proofErr w:type="spellEnd"/>
      <w:r>
        <w:rPr>
          <w:rStyle w:val="VerbatimChar"/>
        </w:rPr>
        <w:t>(</w:t>
      </w:r>
      <w:proofErr w:type="gramEnd"/>
      <w:r>
        <w:rPr>
          <w:rStyle w:val="VerbatimChar"/>
        </w:rPr>
        <w:t>)</w:t>
      </w:r>
      <w:r>
        <w:t xml:space="preserve"> or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r>
        <w:rPr>
          <w:rStyle w:val="VerbatimChar"/>
        </w:rPr>
        <w:t>"</w:t>
      </w:r>
      <w:proofErr w:type="spellStart"/>
      <w:r>
        <w:rPr>
          <w:rStyle w:val="VerbatimChar"/>
        </w:rPr>
        <w:t>fn</w:t>
      </w:r>
      <w:proofErr w:type="spellEnd"/>
      <w:r>
        <w:rPr>
          <w:rStyle w:val="VerbatimChar"/>
        </w:rPr>
        <w:t>"</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This project uses SQLite by default as a portable database engine where the database is contained to a single file. To connect a project to a particular database (</w:t>
      </w:r>
      <w:proofErr w:type="gramStart"/>
      <w:r>
        <w:t>e.g.</w:t>
      </w:r>
      <w:proofErr w:type="gramEnd"/>
      <w:r>
        <w:t xml:space="preserve">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 xml:space="preserve">pragma </w:t>
      </w:r>
      <w:proofErr w:type="spellStart"/>
      <w:r>
        <w:rPr>
          <w:rStyle w:val="VerbatimChar"/>
        </w:rPr>
        <w:t>foreign_keys</w:t>
      </w:r>
      <w:proofErr w:type="spellEnd"/>
      <w:r>
        <w:rPr>
          <w:rStyle w:val="VerbatimChar"/>
        </w:rPr>
        <w:t xml:space="preserve"> = on;</w:t>
      </w:r>
      <w:r>
        <w:t xml:space="preserve"> the </w:t>
      </w:r>
      <w:proofErr w:type="spellStart"/>
      <w:r>
        <w:rPr>
          <w:rStyle w:val="VerbatimChar"/>
        </w:rPr>
        <w:t>manage_connection</w:t>
      </w:r>
      <w:proofErr w:type="spellEnd"/>
      <w:r>
        <w:t xml:space="preserve"> function takes care of this and other connection management aspects automatically and is the recommended way to connect and disconnect to DIMSpec databases. Call </w:t>
      </w:r>
      <w:proofErr w:type="spellStart"/>
      <w:r>
        <w:rPr>
          <w:rStyle w:val="VerbatimChar"/>
        </w:rPr>
        <w:t>manage_</w:t>
      </w:r>
      <w:proofErr w:type="gramStart"/>
      <w:r>
        <w:rPr>
          <w:rStyle w:val="VerbatimChar"/>
        </w:rPr>
        <w:t>connection</w:t>
      </w:r>
      <w:proofErr w:type="spellEnd"/>
      <w:r>
        <w:rPr>
          <w:rStyle w:val="VerbatimChar"/>
        </w:rPr>
        <w:t>(</w:t>
      </w:r>
      <w:proofErr w:type="gramEnd"/>
      <w:r>
        <w:rPr>
          <w:rStyle w:val="VerbatimChar"/>
        </w:rPr>
        <w:t>reconnect = FALSE)</w:t>
      </w:r>
      <w:r>
        <w:t xml:space="preserve"> to close the connection. Calling </w:t>
      </w:r>
      <w:proofErr w:type="spellStart"/>
      <w:r>
        <w:rPr>
          <w:rStyle w:val="VerbatimChar"/>
        </w:rPr>
        <w:t>manage_connection</w:t>
      </w:r>
      <w:proofErr w:type="spellEnd"/>
      <w:r>
        <w:t xml:space="preserve"> calls </w:t>
      </w:r>
      <w:proofErr w:type="gramStart"/>
      <w:r>
        <w:rPr>
          <w:rStyle w:val="VerbatimChar"/>
        </w:rPr>
        <w:t>DBI::</w:t>
      </w:r>
      <w:proofErr w:type="spellStart"/>
      <w:proofErr w:type="gramEnd"/>
      <w:r>
        <w:rPr>
          <w:rStyle w:val="VerbatimChar"/>
        </w:rPr>
        <w:t>dbConnect</w:t>
      </w:r>
      <w:proofErr w:type="spellEnd"/>
      <w:r>
        <w:t xml:space="preserve"> and </w:t>
      </w:r>
      <w:r>
        <w:rPr>
          <w:rStyle w:val="VerbatimChar"/>
        </w:rPr>
        <w:t>DBI::</w:t>
      </w:r>
      <w:proofErr w:type="spellStart"/>
      <w:r>
        <w:rPr>
          <w:rStyle w:val="VerbatimChar"/>
        </w:rPr>
        <w:t>dbDisconnect</w:t>
      </w:r>
      <w:proofErr w:type="spellEnd"/>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Tooling to create a new SQLite database using this schema are built into the project; functions are in the “R/</w:t>
      </w:r>
      <w:proofErr w:type="spellStart"/>
      <w:r>
        <w:t>db_</w:t>
      </w:r>
      <w:proofErr w:type="gramStart"/>
      <w:r>
        <w:t>comm.R</w:t>
      </w:r>
      <w:proofErr w:type="spellEnd"/>
      <w:proofErr w:type="gramEnd"/>
      <w:r>
        <w:t xml:space="preserve">” file and help documentation is available from within </w:t>
      </w:r>
      <w:r>
        <w:lastRenderedPageBreak/>
        <w:t xml:space="preserve">the project using the </w:t>
      </w:r>
      <w:proofErr w:type="spellStart"/>
      <w:r>
        <w:rPr>
          <w:rStyle w:val="VerbatimChar"/>
        </w:rPr>
        <w:t>fn_guide</w:t>
      </w:r>
      <w:proofErr w:type="spellEnd"/>
      <w:r>
        <w:rPr>
          <w:rStyle w:val="VerbatimChar"/>
        </w:rPr>
        <w:t>()</w:t>
      </w:r>
      <w:r>
        <w:t xml:space="preserve"> and </w:t>
      </w:r>
      <w:proofErr w:type="spellStart"/>
      <w:r>
        <w:rPr>
          <w:rStyle w:val="VerbatimChar"/>
        </w:rPr>
        <w:t>fn_help</w:t>
      </w:r>
      <w:proofErr w:type="spellEnd"/>
      <w:r>
        <w:t xml:space="preserve"> functions. When creating a new database, prior to sourcing the compliance file, set options in the “env_glob.txt” and “</w:t>
      </w:r>
      <w:proofErr w:type="spellStart"/>
      <w:r>
        <w:t>env_</w:t>
      </w:r>
      <w:proofErr w:type="gramStart"/>
      <w:r>
        <w:t>r.R</w:t>
      </w:r>
      <w:proofErr w:type="spellEnd"/>
      <w:proofErr w:type="gramEnd"/>
      <w:r>
        <w:t xml:space="preserve">” files appropriately. If the file identified by </w:t>
      </w:r>
      <w:r>
        <w:rPr>
          <w:rStyle w:val="VerbatimChar"/>
        </w:rPr>
        <w:t>DB_NAME</w:t>
      </w:r>
      <w:r>
        <w:t xml:space="preserve"> does not </w:t>
      </w:r>
      <w:proofErr w:type="gramStart"/>
      <w:r>
        <w:t>exist</w:t>
      </w:r>
      <w:proofErr w:type="gramEnd"/>
      <w:r>
        <w:t xml:space="preserve">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w:t>
      </w:r>
      <w:proofErr w:type="spellStart"/>
      <w:r>
        <w:t>populate_common.sql</w:t>
      </w:r>
      <w:proofErr w:type="spellEnd"/>
      <w:r>
        <w:t xml:space="preserve">”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proofErr w:type="spellStart"/>
      <w:r>
        <w:rPr>
          <w:rStyle w:val="VerbatimChar"/>
        </w:rPr>
        <w:t>build_db</w:t>
      </w:r>
      <w:proofErr w:type="spellEnd"/>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w:t>
      </w:r>
      <w:proofErr w:type="spellStart"/>
      <w:r>
        <w:rPr>
          <w:rStyle w:val="VerbatimChar"/>
        </w:rPr>
        <w:t>build_</w:t>
      </w:r>
      <w:proofErr w:type="gramStart"/>
      <w:r>
        <w:rPr>
          <w:rStyle w:val="VerbatimChar"/>
        </w:rPr>
        <w:t>db</w:t>
      </w:r>
      <w:proofErr w:type="spellEnd"/>
      <w:r>
        <w:rPr>
          <w:rStyle w:val="VerbatimChar"/>
        </w:rPr>
        <w:t>(</w:t>
      </w:r>
      <w:proofErr w:type="gramEnd"/>
      <w:r>
        <w:br/>
      </w:r>
      <w:r>
        <w:rPr>
          <w:rStyle w:val="VerbatimChar"/>
        </w:rPr>
        <w:t xml:space="preserve">    </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w:t>
      </w:r>
      <w:r>
        <w:br/>
      </w:r>
      <w:r>
        <w:rPr>
          <w:rStyle w:val="VerbatimChar"/>
        </w:rPr>
        <w:t xml:space="preserve">    </w:t>
      </w:r>
      <w:proofErr w:type="spellStart"/>
      <w:r>
        <w:rPr>
          <w:rStyle w:val="VerbatimChar"/>
        </w:rPr>
        <w:t>build_from</w:t>
      </w:r>
      <w:proofErr w:type="spellEnd"/>
      <w:r>
        <w:rPr>
          <w:rStyle w:val="VerbatimChar"/>
        </w:rPr>
        <w:t xml:space="preserve"> = “</w:t>
      </w:r>
      <w:proofErr w:type="spellStart"/>
      <w:r>
        <w:rPr>
          <w:rStyle w:val="VerbatimChar"/>
        </w:rPr>
        <w:t>this_file.sql</w:t>
      </w:r>
      <w:proofErr w:type="spellEnd"/>
      <w:r>
        <w:rPr>
          <w:rStyle w:val="VerbatimChar"/>
        </w:rPr>
        <w:t>”,</w:t>
      </w:r>
      <w:r>
        <w:br/>
      </w:r>
      <w:r>
        <w:rPr>
          <w:rStyle w:val="VerbatimChar"/>
        </w:rPr>
        <w:t xml:space="preserve">    populate = TRUE,</w:t>
      </w:r>
      <w:r>
        <w:br/>
      </w:r>
      <w:r>
        <w:rPr>
          <w:rStyle w:val="VerbatimChar"/>
        </w:rPr>
        <w:t xml:space="preserve">    </w:t>
      </w:r>
      <w:proofErr w:type="spellStart"/>
      <w:r>
        <w:rPr>
          <w:rStyle w:val="VerbatimChar"/>
        </w:rPr>
        <w:t>populate_with</w:t>
      </w:r>
      <w:proofErr w:type="spellEnd"/>
      <w:r>
        <w:rPr>
          <w:rStyle w:val="VerbatimChar"/>
        </w:rPr>
        <w:t xml:space="preserve"> = “</w:t>
      </w:r>
      <w:proofErr w:type="spellStart"/>
      <w:r>
        <w:rPr>
          <w:rStyle w:val="VerbatimChar"/>
        </w:rPr>
        <w:t>new_data.sql</w:t>
      </w:r>
      <w:proofErr w:type="spellEnd"/>
      <w:r>
        <w:rPr>
          <w:rStyle w:val="VerbatimChar"/>
        </w:rPr>
        <w:t>”,</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in order to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proofErr w:type="spellStart"/>
      <w:r>
        <w:rPr>
          <w:rStyle w:val="VerbatimChar"/>
        </w:rPr>
        <w:t>manage_connection</w:t>
      </w:r>
      <w:proofErr w:type="spellEnd"/>
      <w:r>
        <w:t xml:space="preserve"> function will apply to the database and connection object defined in the setup files (see </w:t>
      </w:r>
      <w:hyperlink w:anchor="project-set-up">
        <w:r>
          <w:rPr>
            <w:rStyle w:val="Hyperlink"/>
          </w:rPr>
          <w:t>Project Set Up</w:t>
        </w:r>
      </w:hyperlink>
      <w:r>
        <w:t xml:space="preserve">). Enable a second connection alongside existing connections (e.g. the one created in the previous section) with </w:t>
      </w:r>
      <w:proofErr w:type="spellStart"/>
      <w:r>
        <w:rPr>
          <w:rStyle w:val="VerbatimChar"/>
        </w:rPr>
        <w:t>manage_</w:t>
      </w:r>
      <w:proofErr w:type="gramStart"/>
      <w:r>
        <w:rPr>
          <w:rStyle w:val="VerbatimChar"/>
        </w:rPr>
        <w:t>connection</w:t>
      </w:r>
      <w:proofErr w:type="spellEnd"/>
      <w:r>
        <w:rPr>
          <w:rStyle w:val="VerbatimChar"/>
        </w:rPr>
        <w:t>(</w:t>
      </w:r>
      <w:proofErr w:type="spellStart"/>
      <w:proofErr w:type="gramEnd"/>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 xml:space="preserve">”, </w:t>
      </w:r>
      <w:proofErr w:type="spellStart"/>
      <w:r>
        <w:rPr>
          <w:rStyle w:val="VerbatimChar"/>
        </w:rPr>
        <w:t>conn_name</w:t>
      </w:r>
      <w:proofErr w:type="spellEnd"/>
      <w:r>
        <w:rPr>
          <w:rStyle w:val="VerbatimChar"/>
        </w:rPr>
        <w:t xml:space="preserv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w:t>
      </w:r>
      <w:r>
        <w:lastRenderedPageBreak/>
        <w:t xml:space="preserve">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proofErr w:type="spellStart"/>
        <w:r>
          <w:rPr>
            <w:rStyle w:val="VerbatimChar"/>
          </w:rPr>
          <w:t>dplyr</w:t>
        </w:r>
        <w:proofErr w:type="spellEnd"/>
      </w:hyperlink>
      <w:r>
        <w:t xml:space="preserve"> package support database operations as implemented in the </w:t>
      </w:r>
      <w:hyperlink r:id="rId54">
        <w:proofErr w:type="spellStart"/>
        <w:r>
          <w:rPr>
            <w:rStyle w:val="VerbatimChar"/>
          </w:rPr>
          <w:t>dbplyr</w:t>
        </w:r>
        <w:proofErr w:type="spellEnd"/>
      </w:hyperlink>
      <w:r>
        <w:t xml:space="preserve"> package, meaning you can work with database objects using the “</w:t>
      </w:r>
      <w:proofErr w:type="spellStart"/>
      <w:r>
        <w:t>tidyverse</w:t>
      </w:r>
      <w:proofErr w:type="spellEnd"/>
      <w:r>
        <w:t>” as if they were local objects (e.g. </w:t>
      </w:r>
      <w:proofErr w:type="spellStart"/>
      <w:r>
        <w:rPr>
          <w:rStyle w:val="VerbatimChar"/>
        </w:rPr>
        <w:t>tbl</w:t>
      </w:r>
      <w:proofErr w:type="spellEnd"/>
      <w:r>
        <w:rPr>
          <w:rStyle w:val="VerbatimChar"/>
        </w:rPr>
        <w:t>(</w:t>
      </w:r>
      <w:proofErr w:type="spellStart"/>
      <w:r>
        <w:rPr>
          <w:rStyle w:val="VerbatimChar"/>
        </w:rPr>
        <w:t>src</w:t>
      </w:r>
      <w:proofErr w:type="spellEnd"/>
      <w:r>
        <w:rPr>
          <w:rStyle w:val="VerbatimChar"/>
        </w:rPr>
        <w:t xml:space="preserve">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(e.g. filters, joins, column selection, </w:t>
      </w:r>
      <w:proofErr w:type="spellStart"/>
      <w:r>
        <w:t>etc</w:t>
      </w:r>
      <w:proofErr w:type="spellEnd"/>
      <w:r>
        <w:t xml:space="preserve">) are supported and the resulting object is an external pointer to a lazy database query; to pull data as a data frame (e.g. necessary to join a local data frame with a database query result) use </w:t>
      </w:r>
      <w:proofErr w:type="gramStart"/>
      <w:r>
        <w:rPr>
          <w:rStyle w:val="VerbatimChar"/>
        </w:rPr>
        <w:t>collect(</w:t>
      </w:r>
      <w:proofErr w:type="gramEnd"/>
      <w:r>
        <w:rPr>
          <w:rStyle w:val="VerbatimChar"/>
        </w:rPr>
        <w:t>)</w:t>
      </w:r>
      <w:r>
        <w:t xml:space="preserve"> on the </w:t>
      </w:r>
      <w:proofErr w:type="spellStart"/>
      <w:r>
        <w:t>tbl</w:t>
      </w:r>
      <w:proofErr w:type="spellEnd"/>
      <w:r>
        <w:t xml:space="preserve"> object. There are, however, some tasks (</w:t>
      </w:r>
      <w:proofErr w:type="gramStart"/>
      <w:r>
        <w:t>e.g.</w:t>
      </w:r>
      <w:proofErr w:type="gramEnd"/>
      <w:r>
        <w:t>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proofErr w:type="spellStart"/>
      <w:proofErr w:type="gramStart"/>
      <w:r>
        <w:rPr>
          <w:rStyle w:val="VerbatimChar"/>
        </w:rPr>
        <w:t>dbGetQuery</w:t>
      </w:r>
      <w:proofErr w:type="spellEnd"/>
      <w:r>
        <w:rPr>
          <w:rStyle w:val="VerbatimChar"/>
        </w:rPr>
        <w:t>(</w:t>
      </w:r>
      <w:proofErr w:type="gramEnd"/>
      <w:r>
        <w:rPr>
          <w:rStyle w:val="VerbatimChar"/>
        </w:rPr>
        <w:t>con, “select * from contributors”)</w:t>
      </w:r>
      <w:r>
        <w:t xml:space="preserve"> will return the same data as in the </w:t>
      </w:r>
      <w:proofErr w:type="spellStart"/>
      <w:r w:rsidRPr="00182C21">
        <w:rPr>
          <w:rStyle w:val="VerbatimChar"/>
        </w:rPr>
        <w:t>tbl</w:t>
      </w:r>
      <w:proofErr w:type="spellEnd"/>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proofErr w:type="spellStart"/>
      <w:r>
        <w:rPr>
          <w:rStyle w:val="VerbatimChar"/>
        </w:rPr>
        <w:t>build_db_action</w:t>
      </w:r>
      <w:proofErr w:type="spellEnd"/>
      <w:r>
        <w:t xml:space="preserve"> is provided to support nearly all database operations. There may be edge cases where it fails. Results from the following function are equivalent to the </w:t>
      </w:r>
      <w:proofErr w:type="spellStart"/>
      <w:r>
        <w:rPr>
          <w:rStyle w:val="VerbatimChar"/>
        </w:rPr>
        <w:t>dbGetQuery</w:t>
      </w:r>
      <w:proofErr w:type="spellEnd"/>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w:t>
      </w:r>
      <w:proofErr w:type="spellStart"/>
      <w:r>
        <w:rPr>
          <w:rStyle w:val="VerbatimChar"/>
        </w:rPr>
        <w:t>build_db_</w:t>
      </w:r>
      <w:proofErr w:type="gramStart"/>
      <w:r>
        <w:rPr>
          <w:rStyle w:val="VerbatimChar"/>
        </w:rPr>
        <w:t>action</w:t>
      </w:r>
      <w:proofErr w:type="spellEnd"/>
      <w:r>
        <w:rPr>
          <w:rStyle w:val="VerbatimChar"/>
        </w:rPr>
        <w:t>(</w:t>
      </w:r>
      <w:proofErr w:type="gramEnd"/>
      <w:r>
        <w:br/>
      </w:r>
      <w:r>
        <w:rPr>
          <w:rStyle w:val="VerbatimChar"/>
        </w:rPr>
        <w:t xml:space="preserve">    action = “select”,</w:t>
      </w:r>
      <w:r>
        <w:br/>
      </w:r>
      <w:r>
        <w:rPr>
          <w:rStyle w:val="VerbatimChar"/>
        </w:rPr>
        <w:t xml:space="preserve">    </w:t>
      </w:r>
      <w:proofErr w:type="spellStart"/>
      <w:r>
        <w:rPr>
          <w:rStyle w:val="VerbatimChar"/>
        </w:rPr>
        <w:t>table_name</w:t>
      </w:r>
      <w:proofErr w:type="spellEnd"/>
      <w:r>
        <w:rPr>
          <w:rStyle w:val="VerbatimChar"/>
        </w:rPr>
        <w:t xml:space="preserv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proofErr w:type="spellStart"/>
      <w:r>
        <w:rPr>
          <w:rStyle w:val="VerbatimChar"/>
        </w:rPr>
        <w:t>match_criteria</w:t>
      </w:r>
      <w:proofErr w:type="spellEnd"/>
      <w:r>
        <w:t xml:space="preserve"> as a list and are parsed by the </w:t>
      </w:r>
      <w:proofErr w:type="spellStart"/>
      <w:r>
        <w:rPr>
          <w:rStyle w:val="VerbatimChar"/>
        </w:rPr>
        <w:t>clause_where</w:t>
      </w:r>
      <w:proofErr w:type="spellEnd"/>
      <w:r>
        <w:t xml:space="preserve"> function.</w:t>
      </w:r>
    </w:p>
    <w:p w14:paraId="2B2E216A" w14:textId="204E1C92" w:rsidR="005B211E" w:rsidRDefault="005B211E" w:rsidP="00813C5C">
      <w:pPr>
        <w:pStyle w:val="BodyText"/>
        <w:jc w:val="both"/>
      </w:pPr>
      <w:r>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proofErr w:type="spellStart"/>
      <w:r>
        <w:rPr>
          <w:rStyle w:val="VerbatimChar"/>
        </w:rPr>
        <w:t>build_db_action</w:t>
      </w:r>
      <w:proofErr w:type="spellEnd"/>
      <w:r>
        <w:t xml:space="preserve"> and </w:t>
      </w:r>
      <w:proofErr w:type="spellStart"/>
      <w:r>
        <w:rPr>
          <w:rStyle w:val="VerbatimChar"/>
        </w:rPr>
        <w:t>clause_where</w:t>
      </w:r>
      <w:proofErr w:type="spellEnd"/>
      <w:r>
        <w:t xml:space="preserve"> functions with </w:t>
      </w:r>
      <w:proofErr w:type="spellStart"/>
      <w:r>
        <w:rPr>
          <w:rStyle w:val="VerbatimChar"/>
        </w:rPr>
        <w:t>fn_help</w:t>
      </w:r>
      <w:proofErr w:type="spellEnd"/>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proofErr w:type="spellStart"/>
        <w:r>
          <w:rPr>
            <w:rStyle w:val="VerbatimChar"/>
          </w:rPr>
          <w:t>pragma_table_info</w:t>
        </w:r>
        <w:proofErr w:type="spellEnd"/>
        <w:r>
          <w:rPr>
            <w:rStyle w:val="VerbatimChar"/>
          </w:rPr>
          <w:t>.</w:t>
        </w:r>
      </w:hyperlink>
      <w:r>
        <w:t xml:space="preserve"> Supply the name of a database table or view to get information about that table; different connections can also </w:t>
      </w:r>
      <w:r>
        <w:lastRenderedPageBreak/>
        <w:t xml:space="preserve">be used for comparison if desired. This is the interactive version; a version in JSON format can be saved using </w:t>
      </w:r>
      <w:hyperlink w:anchor="fn_def_save_data_dictionary">
        <w:proofErr w:type="spellStart"/>
        <w:r>
          <w:rPr>
            <w:rStyle w:val="VerbatimChar"/>
          </w:rPr>
          <w:t>save_data_dictionary</w:t>
        </w:r>
        <w:proofErr w:type="spellEnd"/>
        <w:r>
          <w:rPr>
            <w:rStyle w:val="VerbatimChar"/>
          </w:rPr>
          <w:t>.</w:t>
        </w:r>
      </w:hyperlink>
      <w:r>
        <w:t xml:space="preserve"> This saved file is loaded during the compliance script as object </w:t>
      </w:r>
      <w:proofErr w:type="spellStart"/>
      <w:r>
        <w:rPr>
          <w:rStyle w:val="VerbatimChar"/>
        </w:rPr>
        <w:t>db_dict</w:t>
      </w:r>
      <w:proofErr w:type="spellEnd"/>
      <w:r>
        <w:t xml:space="preserve"> which is a named list of data frames; names correspond to database entities. This can be regenerated and brought back into the R session at any time (see </w:t>
      </w:r>
      <w:hyperlink w:anchor="fn_def_data_dictionary">
        <w:proofErr w:type="spellStart"/>
        <w:r>
          <w:rPr>
            <w:rStyle w:val="VerbatimChar"/>
          </w:rPr>
          <w:t>data_dictionary</w:t>
        </w:r>
        <w:proofErr w:type="spellEnd"/>
      </w:hyperlink>
      <w:r>
        <w:t>) and should be updated if modifications are made to the underlying schema.</w:t>
      </w:r>
    </w:p>
    <w:p w14:paraId="46727F7B" w14:textId="77777777" w:rsidR="005B211E" w:rsidRDefault="009A10FC"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9A10FC"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proofErr w:type="spellStart"/>
      <w:r w:rsidRPr="00182C21">
        <w:rPr>
          <w:rFonts w:ascii="Consolas" w:hAnsi="Consolas"/>
          <w:sz w:val="22"/>
          <w:szCs w:val="22"/>
        </w:rPr>
        <w:t>er_map</w:t>
      </w:r>
      <w:proofErr w:type="spellEnd"/>
      <w:r>
        <w:t xml:space="preserve"> function to read the same decoration convention in the SQL definitions to extract relationships. An object is created during the compliance script as </w:t>
      </w:r>
      <w:proofErr w:type="spellStart"/>
      <w:r w:rsidRPr="00182C21">
        <w:rPr>
          <w:rFonts w:ascii="Consolas" w:hAnsi="Consolas"/>
          <w:sz w:val="22"/>
          <w:szCs w:val="22"/>
        </w:rPr>
        <w:t>db_map</w:t>
      </w:r>
      <w:proofErr w:type="spellEnd"/>
      <w:r>
        <w:t xml:space="preserve"> to make it available to your session. This results in a nested list with names corresponding to database entities, and elements describing the object name, its type, which table(s) and column(s) it references, which table(s) reference it, which table(s) it normalizes, and which view(s) use it.</w:t>
      </w:r>
    </w:p>
    <w:p w14:paraId="026A9968" w14:textId="77777777" w:rsidR="005B211E" w:rsidRDefault="009A10FC"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lastRenderedPageBreak/>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9A10FC"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lastRenderedPageBreak/>
        <w:t xml:space="preserve">The compliance script launches this in a background process by default at </w:t>
      </w:r>
      <w:hyperlink r:id="rId61">
        <w:r>
          <w:rPr>
            <w:rStyle w:val="Hyperlink"/>
          </w:rPr>
          <w:t>http://localhost:8080</w:t>
        </w:r>
      </w:hyperlink>
      <w:r>
        <w:t xml:space="preserve">. Use </w:t>
      </w:r>
      <w:hyperlink w:anchor="fn_def_api_open_doc">
        <w:proofErr w:type="spellStart"/>
        <w:r>
          <w:rPr>
            <w:rStyle w:val="VerbatimChar"/>
          </w:rPr>
          <w:t>api_open_doc</w:t>
        </w:r>
        <w:proofErr w:type="spellEnd"/>
      </w:hyperlink>
      <w:r>
        <w:t xml:space="preserve"> to open the documentation page directly in a browser. To start the service manually from an interactive session and load the documentation immediately for exploration and testing, use </w:t>
      </w:r>
      <w:proofErr w:type="spellStart"/>
      <w:r>
        <w:rPr>
          <w:rStyle w:val="VerbatimChar"/>
        </w:rPr>
        <w:t>api_reload</w:t>
      </w:r>
      <w:proofErr w:type="spellEnd"/>
      <w:r>
        <w:rPr>
          <w:rStyle w:val="VerbatimChar"/>
        </w:rPr>
        <w:t>(background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proofErr w:type="spellStart"/>
      <w:r>
        <w:rPr>
          <w:rStyle w:val="VerbatimChar"/>
        </w:rPr>
        <w:t>on_port</w:t>
      </w:r>
      <w:proofErr w:type="spellEnd"/>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proofErr w:type="spellStart"/>
        <w:r>
          <w:rPr>
            <w:rStyle w:val="VerbatimChar"/>
          </w:rPr>
          <w:t>api_reload</w:t>
        </w:r>
        <w:proofErr w:type="spellEnd"/>
      </w:hyperlink>
      <w:r>
        <w:t xml:space="preserve"> is not available, it may be more intuitive to use </w:t>
      </w:r>
      <w:hyperlink w:anchor="fn_def_start_api">
        <w:proofErr w:type="spellStart"/>
        <w:r>
          <w:rPr>
            <w:rStyle w:val="VerbatimChar"/>
          </w:rPr>
          <w:t>start_api</w:t>
        </w:r>
        <w:proofErr w:type="spellEnd"/>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proofErr w:type="spellStart"/>
        <w:r>
          <w:rPr>
            <w:rStyle w:val="VerbatimChar"/>
          </w:rPr>
          <w:t>api_reload</w:t>
        </w:r>
        <w:proofErr w:type="spellEnd"/>
      </w:hyperlink>
      <w:r>
        <w:t xml:space="preserve">, </w:t>
      </w:r>
      <w:hyperlink w:anchor="fn_def_api_open_doc">
        <w:proofErr w:type="spellStart"/>
        <w:r>
          <w:rPr>
            <w:rStyle w:val="VerbatimChar"/>
          </w:rPr>
          <w:t>api_open_doc</w:t>
        </w:r>
        <w:proofErr w:type="spellEnd"/>
      </w:hyperlink>
      <w:r>
        <w:t xml:space="preserve">, and </w:t>
      </w:r>
      <w:hyperlink w:anchor="fn_def_api_endpoint">
        <w:proofErr w:type="spellStart"/>
        <w:r>
          <w:rPr>
            <w:rStyle w:val="VerbatimChar"/>
          </w:rPr>
          <w:t>api_endpoint</w:t>
        </w:r>
        <w:proofErr w:type="spellEnd"/>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proofErr w:type="spellStart"/>
        <w:r>
          <w:rPr>
            <w:rStyle w:val="VerbatimChar"/>
          </w:rPr>
          <w:t>api_endpoint</w:t>
        </w:r>
        <w:proofErr w:type="spellEnd"/>
      </w:hyperlink>
      <w:r>
        <w:t xml:space="preserve"> function. The first argument (</w:t>
      </w:r>
      <w:proofErr w:type="gramStart"/>
      <w:r>
        <w:t>i.e.</w:t>
      </w:r>
      <w:proofErr w:type="gramEnd"/>
      <w:r>
        <w:t>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w:t>
      </w:r>
      <w:proofErr w:type="spellStart"/>
      <w:r>
        <w:rPr>
          <w:rStyle w:val="VerbatimChar"/>
        </w:rPr>
        <w:t>api_</w:t>
      </w:r>
      <w:proofErr w:type="gramStart"/>
      <w:r>
        <w:rPr>
          <w:rStyle w:val="VerbatimChar"/>
        </w:rPr>
        <w:t>endpoint</w:t>
      </w:r>
      <w:proofErr w:type="spellEnd"/>
      <w:r>
        <w:rPr>
          <w:rStyle w:val="VerbatimChar"/>
        </w:rPr>
        <w:t>(</w:t>
      </w:r>
      <w:proofErr w:type="gramEnd"/>
      <w:r>
        <w:br/>
      </w:r>
      <w:r>
        <w:rPr>
          <w:rStyle w:val="VerbatimChar"/>
        </w:rPr>
        <w:t xml:space="preserve">    path = “</w:t>
      </w:r>
      <w:proofErr w:type="spellStart"/>
      <w:r>
        <w:rPr>
          <w:rStyle w:val="VerbatimChar"/>
        </w:rPr>
        <w:t>compound_data</w:t>
      </w:r>
      <w:proofErr w:type="spellEnd"/>
      <w:r>
        <w:rPr>
          <w:rStyle w:val="VerbatimChar"/>
        </w:rPr>
        <w:t>”,</w:t>
      </w:r>
      <w:r>
        <w:br/>
      </w:r>
      <w:r>
        <w:rPr>
          <w:rStyle w:val="VerbatimChar"/>
        </w:rPr>
        <w:t xml:space="preserve">    </w:t>
      </w:r>
      <w:proofErr w:type="spellStart"/>
      <w:r>
        <w:rPr>
          <w:rStyle w:val="VerbatimChar"/>
        </w:rPr>
        <w:t>compound_id</w:t>
      </w:r>
      <w:proofErr w:type="spellEnd"/>
      <w:r>
        <w:rPr>
          <w:rStyle w:val="VerbatimChar"/>
        </w:rPr>
        <w:t xml:space="preserve"> = 2627,</w:t>
      </w:r>
      <w:r>
        <w:br/>
      </w:r>
      <w:r>
        <w:rPr>
          <w:rStyle w:val="VerbatimChar"/>
        </w:rPr>
        <w:t xml:space="preserve">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proofErr w:type="spellStart"/>
      <w:r>
        <w:rPr>
          <w:rStyle w:val="VerbatimChar"/>
        </w:rPr>
        <w:t>api_</w:t>
      </w:r>
      <w:proofErr w:type="gramStart"/>
      <w:r>
        <w:rPr>
          <w:rStyle w:val="VerbatimChar"/>
        </w:rPr>
        <w:t>endpoint</w:t>
      </w:r>
      <w:proofErr w:type="spellEnd"/>
      <w:r>
        <w:rPr>
          <w:rStyle w:val="VerbatimChar"/>
        </w:rPr>
        <w:t>(</w:t>
      </w:r>
      <w:proofErr w:type="gramEnd"/>
      <w:r>
        <w:rPr>
          <w:rStyle w:val="VerbatimChar"/>
        </w:rPr>
        <w: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w:t>
      </w:r>
      <w:proofErr w:type="spellStart"/>
      <w:r>
        <w:rPr>
          <w:b/>
          <w:bCs/>
        </w:rPr>
        <w:t>db_active</w:t>
      </w:r>
      <w:proofErr w:type="spellEnd"/>
      <w:r>
        <w:rPr>
          <w:b/>
          <w:bCs/>
        </w:rPr>
        <w:t>”</w:t>
      </w:r>
      <w:r>
        <w:t xml:space="preserve">, and </w:t>
      </w:r>
      <w:r>
        <w:rPr>
          <w:b/>
          <w:bCs/>
        </w:rPr>
        <w:t>“</w:t>
      </w:r>
      <w:proofErr w:type="spellStart"/>
      <w:r>
        <w:rPr>
          <w:b/>
          <w:bCs/>
        </w:rPr>
        <w:t>rdkit_active</w:t>
      </w:r>
      <w:proofErr w:type="spellEnd"/>
      <w:r>
        <w:rPr>
          <w:b/>
          <w:bCs/>
        </w:rPr>
        <w:t>”</w:t>
      </w:r>
      <w:r>
        <w:t xml:space="preserve"> indicate that the server is alive and able communicate with the database and </w:t>
      </w:r>
      <w:proofErr w:type="spellStart"/>
      <w:r>
        <w:t>rdkit</w:t>
      </w:r>
      <w:proofErr w:type="spellEnd"/>
      <w:r>
        <w:t xml:space="preserve">, </w:t>
      </w:r>
      <w:proofErr w:type="gramStart"/>
      <w:r>
        <w:t>respectively;</w:t>
      </w:r>
      <w:proofErr w:type="gramEnd"/>
    </w:p>
    <w:p w14:paraId="5903665E" w14:textId="77777777" w:rsidR="005B211E" w:rsidRDefault="005B211E" w:rsidP="00813C5C">
      <w:pPr>
        <w:pStyle w:val="Compact"/>
        <w:numPr>
          <w:ilvl w:val="0"/>
          <w:numId w:val="11"/>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w:t>
      </w:r>
      <w:proofErr w:type="spellStart"/>
      <w:r>
        <w:rPr>
          <w:b/>
          <w:bCs/>
        </w:rPr>
        <w:t>compound_data</w:t>
      </w:r>
      <w:proofErr w:type="spellEnd"/>
      <w:r>
        <w:rPr>
          <w:b/>
          <w:bCs/>
        </w:rPr>
        <w:t>”</w:t>
      </w:r>
      <w:r>
        <w:t xml:space="preserve"> and </w:t>
      </w:r>
      <w:r>
        <w:rPr>
          <w:b/>
          <w:bCs/>
        </w:rPr>
        <w:t>“</w:t>
      </w:r>
      <w:proofErr w:type="spellStart"/>
      <w:r>
        <w:rPr>
          <w:b/>
          <w:bCs/>
        </w:rPr>
        <w:t>peak_data</w:t>
      </w:r>
      <w:proofErr w:type="spellEnd"/>
      <w:r>
        <w:rPr>
          <w:b/>
          <w:bCs/>
        </w:rPr>
        <w:t>”</w:t>
      </w:r>
      <w:r>
        <w:t xml:space="preserve"> return mass spectrometry data associated with a compound or peak and must be called with </w:t>
      </w:r>
      <w:proofErr w:type="spellStart"/>
      <w:r>
        <w:rPr>
          <w:rStyle w:val="VerbatimChar"/>
        </w:rPr>
        <w:t>compound_id</w:t>
      </w:r>
      <w:proofErr w:type="spellEnd"/>
      <w:r>
        <w:t xml:space="preserve"> or </w:t>
      </w:r>
      <w:proofErr w:type="spellStart"/>
      <w:r>
        <w:rPr>
          <w:rStyle w:val="VerbatimChar"/>
        </w:rPr>
        <w:t>peak_id</w:t>
      </w:r>
      <w:proofErr w:type="spellEnd"/>
      <w:r>
        <w:t xml:space="preserve"> equal to the database index of the request; in most cases these should be called with </w:t>
      </w:r>
      <w:proofErr w:type="spellStart"/>
      <w:r>
        <w:rPr>
          <w:rStyle w:val="VerbatimChar"/>
        </w:rPr>
        <w:t>return_format</w:t>
      </w:r>
      <w:proofErr w:type="spellEnd"/>
      <w:r>
        <w:rPr>
          <w:rStyle w:val="VerbatimChar"/>
        </w:rPr>
        <w:t xml:space="preserve"> = "</w:t>
      </w:r>
      <w:proofErr w:type="spellStart"/>
      <w:proofErr w:type="gramStart"/>
      <w:r>
        <w:rPr>
          <w:rStyle w:val="VerbatimChar"/>
        </w:rPr>
        <w:t>data.frame</w:t>
      </w:r>
      <w:proofErr w:type="spellEnd"/>
      <w:proofErr w:type="gramEnd"/>
      <w:r>
        <w:rPr>
          <w:rStyle w:val="VerbatimChar"/>
        </w:rPr>
        <w:t>"</w:t>
      </w:r>
      <w:r>
        <w:t>;</w:t>
      </w:r>
    </w:p>
    <w:p w14:paraId="74B375F7" w14:textId="77777777" w:rsidR="005B211E" w:rsidRDefault="005B211E" w:rsidP="00813C5C">
      <w:pPr>
        <w:pStyle w:val="Compact"/>
        <w:numPr>
          <w:ilvl w:val="0"/>
          <w:numId w:val="11"/>
        </w:numPr>
        <w:jc w:val="both"/>
      </w:pPr>
      <w:r>
        <w:rPr>
          <w:b/>
          <w:bCs/>
        </w:rPr>
        <w:t>“</w:t>
      </w:r>
      <w:proofErr w:type="spellStart"/>
      <w:proofErr w:type="gramStart"/>
      <w:r>
        <w:rPr>
          <w:b/>
          <w:bCs/>
        </w:rPr>
        <w:t>table</w:t>
      </w:r>
      <w:proofErr w:type="gramEnd"/>
      <w:r>
        <w:rPr>
          <w:b/>
          <w:bCs/>
        </w:rPr>
        <w:t>_search</w:t>
      </w:r>
      <w:proofErr w:type="spellEnd"/>
      <w:r>
        <w:rPr>
          <w:b/>
          <w:bCs/>
        </w:rPr>
        <w:t>”</w:t>
      </w:r>
      <w:r>
        <w:t xml:space="preserve"> is a generic database query endpoint analog for </w:t>
      </w:r>
      <w:proofErr w:type="spellStart"/>
      <w:r w:rsidRPr="00D14074">
        <w:rPr>
          <w:rFonts w:ascii="Consolas" w:hAnsi="Consolas"/>
          <w:sz w:val="22"/>
          <w:szCs w:val="22"/>
        </w:rPr>
        <w:t>build_db_action</w:t>
      </w:r>
      <w:proofErr w:type="spellEnd"/>
      <w:r>
        <w:t xml:space="preserve"> to construct </w:t>
      </w:r>
      <w:r>
        <w:rPr>
          <w:rStyle w:val="VerbatimChar"/>
        </w:rPr>
        <w:t>SELECT</w:t>
      </w:r>
      <w:r>
        <w:t xml:space="preserve"> queries and has the most parameters for flexibility; for more information see </w:t>
      </w:r>
      <w:proofErr w:type="spellStart"/>
      <w:r>
        <w:rPr>
          <w:rStyle w:val="VerbatimChar"/>
        </w:rPr>
        <w:t>fn_help</w:t>
      </w:r>
      <w:proofErr w:type="spellEnd"/>
      <w:r>
        <w:rPr>
          <w:rStyle w:val="VerbatimChar"/>
        </w:rPr>
        <w:t>(</w:t>
      </w:r>
      <w:proofErr w:type="spellStart"/>
      <w:r>
        <w:rPr>
          <w:rStyle w:val="VerbatimChar"/>
        </w:rPr>
        <w:t>build_db_action</w:t>
      </w:r>
      <w:proofErr w:type="spellEnd"/>
      <w:r>
        <w:rPr>
          <w:rStyle w:val="VerbatimChar"/>
        </w:rPr>
        <w:t>)</w:t>
      </w:r>
      <w:r>
        <w:t xml:space="preserve"> for details; relevant parameters are summarized here:</w:t>
      </w:r>
    </w:p>
    <w:p w14:paraId="23C17F3E" w14:textId="77777777" w:rsidR="005B211E" w:rsidRDefault="005B211E" w:rsidP="00813C5C">
      <w:pPr>
        <w:numPr>
          <w:ilvl w:val="1"/>
          <w:numId w:val="12"/>
        </w:numPr>
        <w:jc w:val="both"/>
      </w:pPr>
      <w:proofErr w:type="spellStart"/>
      <w:r>
        <w:rPr>
          <w:i/>
          <w:iCs/>
        </w:rPr>
        <w:t>table_name</w:t>
      </w:r>
      <w:proofErr w:type="spellEnd"/>
      <w:r>
        <w:t xml:space="preserve"> should be the name of a single table or </w:t>
      </w:r>
      <w:proofErr w:type="gramStart"/>
      <w:r>
        <w:t>view;</w:t>
      </w:r>
      <w:proofErr w:type="gramEnd"/>
    </w:p>
    <w:p w14:paraId="513B2066" w14:textId="77777777" w:rsidR="005B211E" w:rsidRDefault="005B211E" w:rsidP="00813C5C">
      <w:pPr>
        <w:numPr>
          <w:ilvl w:val="1"/>
          <w:numId w:val="12"/>
        </w:numPr>
        <w:jc w:val="both"/>
      </w:pPr>
      <w:proofErr w:type="spellStart"/>
      <w:r>
        <w:rPr>
          <w:i/>
          <w:iCs/>
        </w:rPr>
        <w:lastRenderedPageBreak/>
        <w:t>column_names</w:t>
      </w:r>
      <w:proofErr w:type="spellEnd"/>
      <w:r>
        <w:t xml:space="preserve"> determine which columns are </w:t>
      </w:r>
      <w:proofErr w:type="gramStart"/>
      <w:r>
        <w:t>returned;</w:t>
      </w:r>
      <w:proofErr w:type="gramEnd"/>
    </w:p>
    <w:p w14:paraId="6456CFB4" w14:textId="262D52BA" w:rsidR="005B211E" w:rsidRDefault="005B211E" w:rsidP="00813C5C">
      <w:pPr>
        <w:numPr>
          <w:ilvl w:val="1"/>
          <w:numId w:val="12"/>
        </w:numPr>
        <w:jc w:val="both"/>
      </w:pPr>
      <w:proofErr w:type="spellStart"/>
      <w:r>
        <w:rPr>
          <w:i/>
          <w:iCs/>
        </w:rPr>
        <w:t>match_criteria</w:t>
      </w:r>
      <w:proofErr w:type="spellEnd"/>
      <w:r>
        <w:t xml:space="preserve"> should be a list of criteria for the search convertible between R lists and JSON as necessary; values should generally follow the convention </w:t>
      </w:r>
      <w:proofErr w:type="gramStart"/>
      <w:r>
        <w:rPr>
          <w:rStyle w:val="VerbatimChar"/>
        </w:rPr>
        <w:t>list(</w:t>
      </w:r>
      <w:proofErr w:type="spellStart"/>
      <w:proofErr w:type="gramEnd"/>
      <w:r>
        <w:rPr>
          <w:rStyle w:val="VerbatimChar"/>
        </w:rPr>
        <w:t>column_name</w:t>
      </w:r>
      <w:proofErr w:type="spellEnd"/>
      <w:r>
        <w:rPr>
          <w:rStyle w:val="VerbatimChar"/>
        </w:rPr>
        <w:t xml:space="preserve"> = value)</w:t>
      </w:r>
      <w:r>
        <w:t xml:space="preserve"> and can be nested for further refinement using e.g. </w:t>
      </w:r>
      <w:r>
        <w:rPr>
          <w:rStyle w:val="VerbatimChar"/>
        </w:rPr>
        <w:t>list(</w:t>
      </w:r>
      <w:proofErr w:type="spellStart"/>
      <w:r>
        <w:rPr>
          <w:rStyle w:val="VerbatimChar"/>
        </w:rPr>
        <w:t>column_name</w:t>
      </w:r>
      <w:proofErr w:type="spellEnd"/>
      <w:r>
        <w:rPr>
          <w:rStyle w:val="VerbatimChar"/>
        </w:rPr>
        <w:t xml:space="preserve"> = list(value = </w:t>
      </w:r>
      <w:proofErr w:type="spellStart"/>
      <w:r>
        <w:rPr>
          <w:rStyle w:val="VerbatimChar"/>
        </w:rPr>
        <w:t>search_value</w:t>
      </w:r>
      <w:proofErr w:type="spellEnd"/>
      <w:r>
        <w:rPr>
          <w:rStyle w:val="VerbatimChar"/>
        </w:rPr>
        <w:t>, exclude = TRUE))</w:t>
      </w:r>
      <w:r>
        <w:t xml:space="preserve"> for an exclusion search (see </w:t>
      </w:r>
      <w:proofErr w:type="spellStart"/>
      <w:r>
        <w:rPr>
          <w:rStyle w:val="VerbatimChar"/>
        </w:rPr>
        <w:t>fn_help</w:t>
      </w:r>
      <w:proofErr w:type="spellEnd"/>
      <w:r>
        <w:rPr>
          <w:rStyle w:val="VerbatimChar"/>
        </w:rPr>
        <w:t>(</w:t>
      </w:r>
      <w:proofErr w:type="spellStart"/>
      <w:r>
        <w:rPr>
          <w:rStyle w:val="VerbatimChar"/>
        </w:rPr>
        <w:t>clause_where</w:t>
      </w:r>
      <w:proofErr w:type="spellEnd"/>
      <w:r>
        <w:rPr>
          <w:rStyle w:val="VerbatimChar"/>
        </w:rPr>
        <w:t>)</w:t>
      </w:r>
      <w:r>
        <w:t xml:space="preserve"> for additional details); when called via </w:t>
      </w:r>
      <w:proofErr w:type="spellStart"/>
      <w:r>
        <w:rPr>
          <w:rStyle w:val="VerbatimChar"/>
        </w:rPr>
        <w:t>api_endpoint</w:t>
      </w:r>
      <w:proofErr w:type="spellEnd"/>
      <w:r>
        <w:t xml:space="preserve"> R objects can be passed programmatically;</w:t>
      </w:r>
    </w:p>
    <w:p w14:paraId="716B26BF" w14:textId="77777777" w:rsidR="005B211E" w:rsidRDefault="005B211E" w:rsidP="00813C5C">
      <w:pPr>
        <w:numPr>
          <w:ilvl w:val="1"/>
          <w:numId w:val="12"/>
        </w:numPr>
        <w:jc w:val="both"/>
      </w:pPr>
      <w:proofErr w:type="spellStart"/>
      <w:r>
        <w:rPr>
          <w:i/>
          <w:iCs/>
        </w:rPr>
        <w:t>and_or</w:t>
      </w:r>
      <w:proofErr w:type="spellEnd"/>
      <w:r>
        <w:t xml:space="preserve"> should be either </w:t>
      </w:r>
      <w:r>
        <w:rPr>
          <w:rStyle w:val="VerbatimChar"/>
        </w:rPr>
        <w:t>"AND"</w:t>
      </w:r>
      <w:r>
        <w:t xml:space="preserve"> or </w:t>
      </w:r>
      <w:r>
        <w:rPr>
          <w:rStyle w:val="VerbatimChar"/>
        </w:rPr>
        <w:t>"OR"</w:t>
      </w:r>
      <w:r>
        <w:t xml:space="preserve"> and determines whether multiple elements of </w:t>
      </w:r>
      <w:proofErr w:type="spellStart"/>
      <w:r w:rsidRPr="00D14074">
        <w:rPr>
          <w:rFonts w:ascii="Consolas" w:hAnsi="Consolas"/>
          <w:sz w:val="22"/>
          <w:szCs w:val="22"/>
        </w:rPr>
        <w:t>match_criteria</w:t>
      </w:r>
      <w:proofErr w:type="spellEnd"/>
      <w:r>
        <w:t xml:space="preserve"> should be combined in an AND or </w:t>
      </w:r>
      <w:proofErr w:type="spellStart"/>
      <w:r>
        <w:t>OR</w:t>
      </w:r>
      <w:proofErr w:type="spellEnd"/>
      <w:r>
        <w:t xml:space="preserve"> context (e.g. whether </w:t>
      </w:r>
      <w:proofErr w:type="gramStart"/>
      <w:r>
        <w:rPr>
          <w:rStyle w:val="VerbatimChar"/>
        </w:rPr>
        <w:t>list(</w:t>
      </w:r>
      <w:proofErr w:type="gramEnd"/>
      <w:r>
        <w:rPr>
          <w:rStyle w:val="VerbatimChar"/>
        </w:rPr>
        <w: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w:t>
      </w:r>
      <w:proofErr w:type="gramStart"/>
      <w:r>
        <w:t>results;</w:t>
      </w:r>
      <w:proofErr w:type="gramEnd"/>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w:t>
      </w:r>
      <w:proofErr w:type="gramStart"/>
      <w:r>
        <w:t>FALSE;</w:t>
      </w:r>
      <w:proofErr w:type="gramEnd"/>
    </w:p>
    <w:p w14:paraId="28236AC1" w14:textId="77777777" w:rsidR="005B211E" w:rsidRDefault="005B211E" w:rsidP="00813C5C">
      <w:pPr>
        <w:numPr>
          <w:ilvl w:val="1"/>
          <w:numId w:val="12"/>
        </w:numPr>
        <w:jc w:val="both"/>
      </w:pPr>
      <w:proofErr w:type="spellStart"/>
      <w:r>
        <w:rPr>
          <w:i/>
          <w:iCs/>
        </w:rPr>
        <w:t>get_all_columns</w:t>
      </w:r>
      <w:proofErr w:type="spellEnd"/>
      <w:r>
        <w:t xml:space="preserve"> should be either </w:t>
      </w:r>
      <w:r>
        <w:rPr>
          <w:rStyle w:val="VerbatimChar"/>
        </w:rPr>
        <w:t>TRUE</w:t>
      </w:r>
      <w:r>
        <w:t xml:space="preserve"> or </w:t>
      </w:r>
      <w:r>
        <w:rPr>
          <w:rStyle w:val="VerbatimChar"/>
        </w:rPr>
        <w:t>FALSE</w:t>
      </w:r>
      <w:r>
        <w:t xml:space="preserve"> and will ensure the return of all columns by overriding the </w:t>
      </w:r>
      <w:proofErr w:type="spellStart"/>
      <w:r>
        <w:rPr>
          <w:rStyle w:val="VerbatimChar"/>
        </w:rPr>
        <w:t>column_names</w:t>
      </w:r>
      <w:proofErr w:type="spellEnd"/>
      <w:r>
        <w:t xml:space="preserve"> </w:t>
      </w:r>
      <w:proofErr w:type="gramStart"/>
      <w:r>
        <w:t>parameter;</w:t>
      </w:r>
      <w:proofErr w:type="gramEnd"/>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proofErr w:type="spellStart"/>
      <w:r>
        <w:rPr>
          <w:i/>
          <w:iCs/>
        </w:rPr>
        <w:t>single_column_as_vector</w:t>
      </w:r>
      <w:proofErr w:type="spellEnd"/>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proofErr w:type="spellStart"/>
      <w:r>
        <w:rPr>
          <w:rStyle w:val="VerbatimChar"/>
        </w:rPr>
        <w:t>api_reload</w:t>
      </w:r>
      <w:proofErr w:type="spellEnd"/>
      <w:r>
        <w:t xml:space="preserve"> to refresh the server when definitions change, or test interactively prior to deployment using Swagger by launching a separate server either by opening the plumber file and clicking the “Run API” button in </w:t>
      </w:r>
      <w:proofErr w:type="gramStart"/>
      <w:r>
        <w:t>RStudio, or</w:t>
      </w:r>
      <w:proofErr w:type="gramEnd"/>
      <w:r>
        <w:t xml:space="preserve"> using the </w:t>
      </w:r>
      <w:proofErr w:type="spellStart"/>
      <w:r>
        <w:rPr>
          <w:rStyle w:val="VerbatimChar"/>
        </w:rPr>
        <w:t>api_start</w:t>
      </w:r>
      <w:proofErr w:type="spellEnd"/>
      <w:r>
        <w:t xml:space="preserve"> or </w:t>
      </w:r>
      <w:proofErr w:type="spellStart"/>
      <w:r>
        <w:rPr>
          <w:rStyle w:val="VerbatimChar"/>
        </w:rPr>
        <w:t>api_reload</w:t>
      </w:r>
      <w:proofErr w:type="spellEnd"/>
      <w:r>
        <w:t xml:space="preserve"> functions as described above. To support eventual network deployment, any number of API servers may be launched manually on predefined ports to allow for load balancing.</w:t>
      </w:r>
    </w:p>
    <w:p w14:paraId="7FB70DDE" w14:textId="77777777" w:rsidR="005B211E" w:rsidRDefault="009A10FC"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w:t>
      </w:r>
      <w:proofErr w:type="spellStart"/>
      <w:r>
        <w:rPr>
          <w:rStyle w:val="VerbatimChar"/>
        </w:rPr>
        <w:t>compound_data</w:t>
      </w:r>
      <w:proofErr w:type="spellEnd"/>
      <w:r>
        <w:t xml:space="preserve">, available using </w:t>
      </w:r>
      <w:proofErr w:type="spellStart"/>
      <w:r>
        <w:rPr>
          <w:rStyle w:val="VerbatimChar"/>
        </w:rPr>
        <w:t>api_open_</w:t>
      </w:r>
      <w:proofErr w:type="gramStart"/>
      <w:r>
        <w:rPr>
          <w:rStyle w:val="VerbatimChar"/>
        </w:rPr>
        <w:t>doc</w:t>
      </w:r>
      <w:proofErr w:type="spellEnd"/>
      <w:r>
        <w:rPr>
          <w:rStyle w:val="VerbatimChar"/>
        </w:rPr>
        <w:t>(</w:t>
      </w:r>
      <w:proofErr w:type="gramEnd"/>
      <w:r>
        <w:rPr>
          <w:rStyle w:val="VerbatimChar"/>
        </w:rPr>
        <w:t>)</w:t>
      </w:r>
      <w:r>
        <w:t>. Click the “Try It Out” button to activate the testing mode.</w:t>
      </w:r>
    </w:p>
    <w:p w14:paraId="4D8A9E92" w14:textId="77777777" w:rsidR="005B211E" w:rsidRDefault="009A10FC"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9A10FC"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 xml:space="preserve">Using </w:t>
      </w:r>
      <w:proofErr w:type="spellStart"/>
      <w:r>
        <w:t>rdkit</w:t>
      </w:r>
      <w:proofErr w:type="spellEnd"/>
    </w:p>
    <w:p w14:paraId="018AAA25" w14:textId="77777777" w:rsidR="005B211E" w:rsidRDefault="005B211E" w:rsidP="00813C5C">
      <w:pPr>
        <w:pStyle w:val="FirstParagraph"/>
        <w:jc w:val="both"/>
      </w:pPr>
      <w:r>
        <w:t xml:space="preserve">For chemometrics integration, </w:t>
      </w:r>
      <w:proofErr w:type="spellStart"/>
      <w:r>
        <w:rPr>
          <w:rStyle w:val="VerbatimChar"/>
        </w:rPr>
        <w:t>rdkit</w:t>
      </w:r>
      <w:proofErr w:type="spellEnd"/>
      <w:r>
        <w:t xml:space="preserve"> is made available as part of the project. This user guide does not provide details about </w:t>
      </w:r>
      <w:proofErr w:type="spellStart"/>
      <w:r>
        <w:rPr>
          <w:rStyle w:val="VerbatimChar"/>
        </w:rPr>
        <w:t>rdkit</w:t>
      </w:r>
      <w:proofErr w:type="spellEnd"/>
      <w:r>
        <w:t xml:space="preserve">; users are instead directed to the </w:t>
      </w:r>
      <w:hyperlink r:id="rId65">
        <w:r>
          <w:rPr>
            <w:rStyle w:val="Hyperlink"/>
          </w:rPr>
          <w:t>documentation</w:t>
        </w:r>
      </w:hyperlink>
      <w:r>
        <w:t xml:space="preserve"> for details. All functionality provided as part of </w:t>
      </w:r>
      <w:proofErr w:type="spellStart"/>
      <w:r>
        <w:rPr>
          <w:rStyle w:val="VerbatimChar"/>
        </w:rPr>
        <w:t>rdkit</w:t>
      </w:r>
      <w:proofErr w:type="spellEnd"/>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proofErr w:type="spellStart"/>
      <w:r>
        <w:rPr>
          <w:rStyle w:val="VerbatimChar"/>
        </w:rPr>
        <w:t>rdkit</w:t>
      </w:r>
      <w:proofErr w:type="spellEnd"/>
      <w:r>
        <w:t xml:space="preserve"> functions are accessible as a list of functions (just as in any python integration using reticulate) following </w:t>
      </w:r>
      <w:proofErr w:type="spellStart"/>
      <w:r>
        <w:rPr>
          <w:rStyle w:val="VerbatimChar"/>
        </w:rPr>
        <w:t>rdkit</w:t>
      </w:r>
      <w:proofErr w:type="spellEnd"/>
      <w:r>
        <w:t xml:space="preserve"> module structures</w:t>
      </w:r>
      <w:r w:rsidR="00D14074">
        <w:t xml:space="preserve"> e.g.</w:t>
      </w:r>
    </w:p>
    <w:p w14:paraId="54523135" w14:textId="175EADB6" w:rsidR="00D14074" w:rsidRDefault="005B211E" w:rsidP="00D14074">
      <w:pPr>
        <w:pStyle w:val="BodyText"/>
        <w:jc w:val="center"/>
      </w:pPr>
      <w:proofErr w:type="spellStart"/>
      <w:r>
        <w:rPr>
          <w:rStyle w:val="VerbatimChar"/>
        </w:rPr>
        <w:t>rdk$Chem$MolFromSmiles</w:t>
      </w:r>
      <w:proofErr w:type="spellEnd"/>
      <w:r>
        <w:rPr>
          <w:rStyle w:val="VerbatimChar"/>
        </w:rPr>
        <w:t>("CN1C=NC2=C1C(=</w:t>
      </w:r>
      <w:proofErr w:type="gramStart"/>
      <w:r>
        <w:rPr>
          <w:rStyle w:val="VerbatimChar"/>
        </w:rPr>
        <w:t>O)N</w:t>
      </w:r>
      <w:proofErr w:type="gramEnd"/>
      <w:r>
        <w:rPr>
          <w:rStyle w:val="VerbatimChar"/>
        </w:rPr>
        <w:t>(C(=O)N2C)C")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A few custom R functions are made available to assist with the process. The implementation will depend on the environment definition found in “</w:t>
      </w:r>
      <w:proofErr w:type="spellStart"/>
      <w:r>
        <w:t>inst</w:t>
      </w:r>
      <w:proofErr w:type="spellEnd"/>
      <w:r>
        <w:t>/</w:t>
      </w:r>
      <w:proofErr w:type="spellStart"/>
      <w:r>
        <w:t>rdkit</w:t>
      </w:r>
      <w:proofErr w:type="spellEnd"/>
      <w:r>
        <w:t>/</w:t>
      </w:r>
      <w:proofErr w:type="spellStart"/>
      <w:r>
        <w:t>env_</w:t>
      </w:r>
      <w:proofErr w:type="gramStart"/>
      <w:r>
        <w:t>py.R</w:t>
      </w:r>
      <w:proofErr w:type="spellEnd"/>
      <w:proofErr w:type="gramEnd"/>
      <w:r>
        <w:t xml:space="preserve">” but in the standard use case will result in a session object named </w:t>
      </w:r>
      <w:proofErr w:type="spellStart"/>
      <w:r>
        <w:rPr>
          <w:rStyle w:val="VerbatimChar"/>
        </w:rPr>
        <w:t>rdk</w:t>
      </w:r>
      <w:proofErr w:type="spellEnd"/>
      <w:r>
        <w:t xml:space="preserve"> tied to a python environment named “</w:t>
      </w:r>
      <w:proofErr w:type="spellStart"/>
      <w:r>
        <w:t>nist_hrms_db</w:t>
      </w:r>
      <w:proofErr w:type="spellEnd"/>
      <w:r>
        <w:t xml:space="preserve">” using packages built from </w:t>
      </w:r>
      <w:proofErr w:type="spellStart"/>
      <w:r>
        <w:t>conda</w:t>
      </w:r>
      <w:proofErr w:type="spellEnd"/>
      <w:r>
        <w:t xml:space="preserve"> forge. See the function reference guide using </w:t>
      </w:r>
      <w:proofErr w:type="spellStart"/>
      <w:r>
        <w:rPr>
          <w:rStyle w:val="VerbatimChar"/>
        </w:rPr>
        <w:t>fn_</w:t>
      </w:r>
      <w:proofErr w:type="gramStart"/>
      <w:r>
        <w:rPr>
          <w:rStyle w:val="VerbatimChar"/>
        </w:rPr>
        <w:t>guide</w:t>
      </w:r>
      <w:proofErr w:type="spellEnd"/>
      <w:r>
        <w:rPr>
          <w:rStyle w:val="VerbatimChar"/>
        </w:rPr>
        <w:t>(</w:t>
      </w:r>
      <w:proofErr w:type="gramEnd"/>
      <w:r>
        <w:rPr>
          <w:rStyle w:val="VerbatimChar"/>
        </w:rPr>
        <w:t>)</w:t>
      </w:r>
      <w:r>
        <w:t xml:space="preserve"> for additional details, but the following functions are likely the most useful:</w:t>
      </w:r>
    </w:p>
    <w:p w14:paraId="692EDA55" w14:textId="63D550C8" w:rsidR="005B211E" w:rsidRDefault="005B211E" w:rsidP="00813C5C">
      <w:pPr>
        <w:numPr>
          <w:ilvl w:val="0"/>
          <w:numId w:val="13"/>
        </w:numPr>
        <w:jc w:val="both"/>
      </w:pPr>
      <w:proofErr w:type="spellStart"/>
      <w:r>
        <w:rPr>
          <w:rStyle w:val="VerbatimChar"/>
        </w:rPr>
        <w:t>setup_rdkit</w:t>
      </w:r>
      <w:proofErr w:type="spellEnd"/>
      <w:r>
        <w:t xml:space="preserve"> is a convenience function that should install and bind to python in a </w:t>
      </w:r>
      <w:proofErr w:type="gramStart"/>
      <w:r>
        <w:t>session;</w:t>
      </w:r>
      <w:proofErr w:type="gramEnd"/>
    </w:p>
    <w:p w14:paraId="457ACC17" w14:textId="64BEE44A" w:rsidR="005B211E" w:rsidRDefault="005B211E" w:rsidP="00813C5C">
      <w:pPr>
        <w:numPr>
          <w:ilvl w:val="0"/>
          <w:numId w:val="13"/>
        </w:numPr>
        <w:jc w:val="both"/>
      </w:pPr>
      <w:proofErr w:type="spellStart"/>
      <w:r>
        <w:rPr>
          <w:rStyle w:val="VerbatimChar"/>
        </w:rPr>
        <w:t>rdkit_active</w:t>
      </w:r>
      <w:proofErr w:type="spellEnd"/>
      <w:r>
        <w:t xml:space="preserve"> is the main check to determine whether or not </w:t>
      </w:r>
      <w:proofErr w:type="spellStart"/>
      <w:r>
        <w:t>rdkit</w:t>
      </w:r>
      <w:proofErr w:type="spellEnd"/>
      <w:r>
        <w:t xml:space="preserve"> has been bound to the current session and allows for setting multiple bindings if desired by setting </w:t>
      </w:r>
      <w:proofErr w:type="spellStart"/>
      <w:r>
        <w:rPr>
          <w:rStyle w:val="VerbatimChar"/>
        </w:rPr>
        <w:t>rdkit_ref</w:t>
      </w:r>
      <w:proofErr w:type="spellEnd"/>
      <w:r>
        <w:t xml:space="preserve"> to a different value, and will trigger </w:t>
      </w:r>
      <w:proofErr w:type="spellStart"/>
      <w:r>
        <w:rPr>
          <w:rStyle w:val="VerbatimChar"/>
        </w:rPr>
        <w:t>setup_rdkit</w:t>
      </w:r>
      <w:proofErr w:type="spellEnd"/>
      <w:r>
        <w:t xml:space="preserve"> if called with </w:t>
      </w:r>
      <w:proofErr w:type="spellStart"/>
      <w:r>
        <w:rPr>
          <w:rStyle w:val="VerbatimChar"/>
        </w:rPr>
        <w:t>make_if_not</w:t>
      </w:r>
      <w:proofErr w:type="spellEnd"/>
      <w:r>
        <w:rPr>
          <w:rStyle w:val="VerbatimChar"/>
        </w:rPr>
        <w:t xml:space="preserve"> = </w:t>
      </w:r>
      <w:proofErr w:type="gramStart"/>
      <w:r>
        <w:rPr>
          <w:rStyle w:val="VerbatimChar"/>
        </w:rPr>
        <w:t>TRUE</w:t>
      </w:r>
      <w:r>
        <w:t>;</w:t>
      </w:r>
      <w:proofErr w:type="gramEnd"/>
    </w:p>
    <w:p w14:paraId="12F466B3" w14:textId="253F786A" w:rsidR="005B211E" w:rsidRDefault="005B211E" w:rsidP="00813C5C">
      <w:pPr>
        <w:numPr>
          <w:ilvl w:val="0"/>
          <w:numId w:val="13"/>
        </w:numPr>
        <w:jc w:val="both"/>
      </w:pPr>
      <w:proofErr w:type="spellStart"/>
      <w:r>
        <w:rPr>
          <w:rStyle w:val="VerbatimChar"/>
        </w:rPr>
        <w:t>molecule_picture</w:t>
      </w:r>
      <w:proofErr w:type="spellEnd"/>
      <w:r>
        <w:t xml:space="preserve"> creates a graphic of a molecular model from structural notation and is an example of </w:t>
      </w:r>
      <w:proofErr w:type="spellStart"/>
      <w:r>
        <w:rPr>
          <w:rStyle w:val="VerbatimChar"/>
        </w:rPr>
        <w:t>rdkit</w:t>
      </w:r>
      <w:proofErr w:type="spellEnd"/>
      <w:r>
        <w:t xml:space="preserve"> functionality; and</w:t>
      </w:r>
    </w:p>
    <w:p w14:paraId="45149A6C" w14:textId="58AC455A" w:rsidR="005B211E" w:rsidRDefault="005B211E" w:rsidP="00813C5C">
      <w:pPr>
        <w:numPr>
          <w:ilvl w:val="0"/>
          <w:numId w:val="13"/>
        </w:numPr>
        <w:jc w:val="both"/>
      </w:pPr>
      <w:proofErr w:type="spellStart"/>
      <w:r>
        <w:rPr>
          <w:rStyle w:val="VerbatimChar"/>
        </w:rPr>
        <w:t>rdkit_mol_aliases</w:t>
      </w:r>
      <w:proofErr w:type="spellEnd"/>
      <w:r>
        <w:t xml:space="preserve"> generates machine-readable structural notation in a variety of formats (e.g. InChI and </w:t>
      </w:r>
      <w:proofErr w:type="spellStart"/>
      <w:r>
        <w:t>InChIKey</w:t>
      </w:r>
      <w:proofErr w:type="spellEnd"/>
      <w:r>
        <w:t xml:space="preserve">) given a notation with a known format and can interchange between these to create molecular aliases; all formats supported by </w:t>
      </w:r>
      <w:proofErr w:type="spellStart"/>
      <w:r w:rsidRPr="00C13FB8">
        <w:rPr>
          <w:rFonts w:ascii="Consolas" w:hAnsi="Consolas"/>
          <w:sz w:val="22"/>
          <w:szCs w:val="22"/>
        </w:rPr>
        <w:t>rdkit</w:t>
      </w:r>
      <w:proofErr w:type="spellEnd"/>
      <w:r>
        <w:t xml:space="preserve"> are attempted if </w:t>
      </w:r>
      <w:proofErr w:type="spellStart"/>
      <w:r>
        <w:rPr>
          <w:rStyle w:val="VerbatimChar"/>
        </w:rPr>
        <w:t>get_aliases</w:t>
      </w:r>
      <w:proofErr w:type="spellEnd"/>
      <w:r>
        <w:rPr>
          <w:rStyle w:val="VerbatimChar"/>
        </w:rPr>
        <w:t xml:space="preserve">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9A10FC"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proofErr w:type="spellStart"/>
      <w:r>
        <w:rPr>
          <w:rStyle w:val="VerbatimChar"/>
        </w:rPr>
        <w:t>rdkit_mol_aliases</w:t>
      </w:r>
      <w:proofErr w:type="spellEnd"/>
      <w:r>
        <w:rPr>
          <w:rStyle w:val="VerbatimChar"/>
        </w:rPr>
        <w:t>("CN1C=NC2=C1C(=</w:t>
      </w:r>
      <w:proofErr w:type="gramStart"/>
      <w:r>
        <w:rPr>
          <w:rStyle w:val="VerbatimChar"/>
        </w:rPr>
        <w:t>O)N</w:t>
      </w:r>
      <w:proofErr w:type="gramEnd"/>
      <w:r>
        <w:rPr>
          <w:rStyle w:val="VerbatimChar"/>
        </w:rPr>
        <w:t xml:space="preserve">(C(=O)N2C)C", </w:t>
      </w:r>
      <w:proofErr w:type="spellStart"/>
      <w:r>
        <w:rPr>
          <w:rStyle w:val="VerbatimChar"/>
        </w:rPr>
        <w:t>get_aliases</w:t>
      </w:r>
      <w:proofErr w:type="spellEnd"/>
      <w:r>
        <w:rPr>
          <w:rStyle w:val="VerbatimChar"/>
        </w:rPr>
        <w:t xml:space="preserve"> = NULL)</w:t>
      </w:r>
    </w:p>
    <w:p w14:paraId="4223E92A" w14:textId="77777777" w:rsidR="005B211E" w:rsidRDefault="009A10FC"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proofErr w:type="spellStart"/>
      <w:r>
        <w:rPr>
          <w:rStyle w:val="VerbatimChar"/>
        </w:rPr>
        <w:t>log_it</w:t>
      </w:r>
      <w:proofErr w:type="spellEnd"/>
      <w:r>
        <w:t xml:space="preserve"> </w:t>
      </w:r>
      <w:proofErr w:type="gramStart"/>
      <w:r>
        <w:t>function</w:t>
      </w:r>
      <w:proofErr w:type="gramEnd"/>
      <w:r>
        <w:t xml:space="preserve">.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proofErr w:type="spellStart"/>
      <w:r>
        <w:rPr>
          <w:rStyle w:val="VerbatimChar"/>
        </w:rPr>
        <w:t>read_log</w:t>
      </w:r>
      <w:proofErr w:type="spellEnd"/>
      <w:r>
        <w:t xml:space="preserve"> and </w:t>
      </w:r>
      <w:proofErr w:type="spellStart"/>
      <w:r>
        <w:rPr>
          <w:rStyle w:val="VerbatimChar"/>
        </w:rPr>
        <w:t>log_as_dataframe</w:t>
      </w:r>
      <w:proofErr w:type="spellEnd"/>
      <w:r>
        <w:t xml:space="preserve">, whose first parameter is the name of the file to read from the </w:t>
      </w:r>
      <w:r>
        <w:rPr>
          <w:rStyle w:val="VerbatimChar"/>
        </w:rPr>
        <w:t>/logs</w:t>
      </w:r>
      <w:r>
        <w:t xml:space="preserve"> directory. Logs written to disk by default are separated by namespace (</w:t>
      </w:r>
      <w:proofErr w:type="gramStart"/>
      <w:r>
        <w:t>e.g.</w:t>
      </w:r>
      <w:proofErr w:type="gramEnd"/>
      <w:r>
        <w:t>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w:t>
      </w:r>
      <w:proofErr w:type="spellStart"/>
      <w:r>
        <w:t>env_logger.R</w:t>
      </w:r>
      <w:proofErr w:type="spellEnd"/>
      <w:r>
        <w:t xml:space="preserve">” file; more can be enabled at any time using the </w:t>
      </w:r>
      <w:proofErr w:type="spellStart"/>
      <w:r>
        <w:rPr>
          <w:rStyle w:val="VerbatimChar"/>
        </w:rPr>
        <w:t>add_unknown_ns</w:t>
      </w:r>
      <w:proofErr w:type="spellEnd"/>
      <w:r>
        <w:t xml:space="preserve"> and </w:t>
      </w:r>
      <w:proofErr w:type="spellStart"/>
      <w:r>
        <w:rPr>
          <w:rStyle w:val="VerbatimChar"/>
        </w:rPr>
        <w:t>clone_settings_from</w:t>
      </w:r>
      <w:proofErr w:type="spellEnd"/>
      <w:r>
        <w:t xml:space="preserve"> parameters of </w:t>
      </w:r>
      <w:proofErr w:type="spellStart"/>
      <w:r>
        <w:rPr>
          <w:rStyle w:val="VerbatimChar"/>
        </w:rPr>
        <w:t>log_it</w:t>
      </w:r>
      <w:proofErr w:type="spellEnd"/>
      <w:r>
        <w:rPr>
          <w:rStyle w:val="VerbatimChar"/>
        </w:rPr>
        <w: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w:t>
      </w:r>
      <w:proofErr w:type="spellStart"/>
      <w:r>
        <w:rPr>
          <w:rStyle w:val="VerbatimChar"/>
        </w:rPr>
        <w:t>log_</w:t>
      </w:r>
      <w:proofErr w:type="gramStart"/>
      <w:r>
        <w:rPr>
          <w:rStyle w:val="VerbatimChar"/>
        </w:rPr>
        <w:t>it</w:t>
      </w:r>
      <w:proofErr w:type="spellEnd"/>
      <w:r>
        <w:rPr>
          <w:rStyle w:val="VerbatimChar"/>
        </w:rPr>
        <w:t>(</w:t>
      </w:r>
      <w:proofErr w:type="gramEnd"/>
      <w:r>
        <w:br/>
      </w:r>
      <w:r>
        <w:rPr>
          <w:rStyle w:val="VerbatimChar"/>
        </w:rPr>
        <w:t xml:space="preserve">    </w:t>
      </w:r>
      <w:proofErr w:type="spellStart"/>
      <w:r>
        <w:rPr>
          <w:rStyle w:val="VerbatimChar"/>
        </w:rPr>
        <w:t>log_level</w:t>
      </w:r>
      <w:proofErr w:type="spellEnd"/>
      <w:r>
        <w:rPr>
          <w:rStyle w:val="VerbatimChar"/>
        </w:rPr>
        <w:t xml:space="preserve"> = “info”,</w:t>
      </w:r>
      <w:r>
        <w:br/>
      </w:r>
      <w:r>
        <w:rPr>
          <w:rStyle w:val="VerbatimChar"/>
        </w:rPr>
        <w:t xml:space="preserve">    msg = “Log message text”,</w:t>
      </w:r>
      <w:r>
        <w:br/>
      </w:r>
      <w:r>
        <w:rPr>
          <w:rStyle w:val="VerbatimChar"/>
        </w:rPr>
        <w:t xml:space="preserve">    </w:t>
      </w:r>
      <w:proofErr w:type="spellStart"/>
      <w:r>
        <w:rPr>
          <w:rStyle w:val="VerbatimChar"/>
        </w:rPr>
        <w:t>log_ns</w:t>
      </w:r>
      <w:proofErr w:type="spellEnd"/>
      <w:r>
        <w:rPr>
          <w:rStyle w:val="VerbatimChar"/>
        </w:rPr>
        <w:t xml:space="preserve">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proofErr w:type="spellStart"/>
      <w:r>
        <w:rPr>
          <w:rStyle w:val="VerbatimChar"/>
        </w:rPr>
        <w:t>log_level</w:t>
      </w:r>
      <w:proofErr w:type="spellEnd"/>
      <w:r>
        <w:t xml:space="preserve"> is the category of message, </w:t>
      </w:r>
      <w:r>
        <w:rPr>
          <w:rStyle w:val="VerbatimChar"/>
        </w:rPr>
        <w:t>msg</w:t>
      </w:r>
      <w:r>
        <w:t xml:space="preserve"> is the message itself, and </w:t>
      </w:r>
      <w:proofErr w:type="spellStart"/>
      <w:r>
        <w:rPr>
          <w:rStyle w:val="VerbatimChar"/>
        </w:rPr>
        <w:t>log_ns</w:t>
      </w:r>
      <w:proofErr w:type="spellEnd"/>
      <w:r>
        <w:t xml:space="preserve"> is the namespace. Settings defined in the </w:t>
      </w:r>
      <w:r>
        <w:rPr>
          <w:rStyle w:val="VerbatimChar"/>
        </w:rPr>
        <w:t>LOGGING</w:t>
      </w:r>
      <w:r>
        <w:t xml:space="preserve"> session variable determine how logs are processed. Each message produced with </w:t>
      </w:r>
      <w:proofErr w:type="spellStart"/>
      <w:r>
        <w:rPr>
          <w:rStyle w:val="VerbatimChar"/>
        </w:rPr>
        <w:t>log_it</w:t>
      </w:r>
      <w:proofErr w:type="spellEnd"/>
      <w:r>
        <w:t xml:space="preserve"> includes the timestamp, namespace, status (</w:t>
      </w:r>
      <w:proofErr w:type="gramStart"/>
      <w:r>
        <w:t>i.e.</w:t>
      </w:r>
      <w:proofErr w:type="gramEnd"/>
      <w:r>
        <w:t> </w:t>
      </w:r>
      <w:proofErr w:type="spellStart"/>
      <w:r>
        <w:rPr>
          <w:rStyle w:val="VerbatimChar"/>
        </w:rPr>
        <w:t>log_level</w:t>
      </w:r>
      <w:proofErr w:type="spellEnd"/>
      <w:r>
        <w:t xml:space="preserve">), function calling the message, and the message itself. While </w:t>
      </w:r>
      <w:proofErr w:type="spellStart"/>
      <w:r>
        <w:rPr>
          <w:rStyle w:val="VerbatimChar"/>
        </w:rPr>
        <w:t>log_it</w:t>
      </w:r>
      <w:proofErr w:type="spellEnd"/>
      <w:r>
        <w:t xml:space="preserve"> will print to the console messages of any level, </w:t>
      </w:r>
      <w:proofErr w:type="spellStart"/>
      <w:r>
        <w:rPr>
          <w:rStyle w:val="VerbatimChar"/>
        </w:rPr>
        <w:t>log_level</w:t>
      </w:r>
      <w:proofErr w:type="spellEnd"/>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proofErr w:type="spellStart"/>
      <w:r>
        <w:rPr>
          <w:rStyle w:val="VerbatimChar"/>
        </w:rPr>
        <w:t>log_it</w:t>
      </w:r>
      <w:proofErr w:type="spellEnd"/>
      <w:r>
        <w:t xml:space="preserve"> </w:t>
      </w:r>
      <w:proofErr w:type="gramStart"/>
      <w:r>
        <w:t>function</w:t>
      </w:r>
      <w:proofErr w:type="gramEnd"/>
      <w:r>
        <w:t xml:space="preserve"> to ease debugging and maintenance.</w:t>
      </w:r>
    </w:p>
    <w:p w14:paraId="65D08FD7" w14:textId="77777777" w:rsidR="005B211E" w:rsidRDefault="009A10FC"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proofErr w:type="spellStart"/>
      <w:r>
        <w:rPr>
          <w:rStyle w:val="VerbatimChar"/>
        </w:rPr>
        <w:t>log_it</w:t>
      </w:r>
      <w:proofErr w:type="spellEnd"/>
      <w:r>
        <w:t xml:space="preserve"> to create logging messages.</w:t>
      </w:r>
    </w:p>
    <w:p w14:paraId="2D8A3957" w14:textId="77777777" w:rsidR="005B211E" w:rsidRDefault="009A10FC"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proofErr w:type="spellStart"/>
      <w:r>
        <w:rPr>
          <w:rStyle w:val="VerbatimChar"/>
        </w:rPr>
        <w:t>start_</w:t>
      </w:r>
      <w:proofErr w:type="gramStart"/>
      <w:r>
        <w:rPr>
          <w:rStyle w:val="VerbatimChar"/>
        </w:rPr>
        <w:t>app</w:t>
      </w:r>
      <w:proofErr w:type="spellEnd"/>
      <w:r>
        <w:rPr>
          <w:rStyle w:val="VerbatimChar"/>
        </w:rPr>
        <w:t>(</w:t>
      </w:r>
      <w:proofErr w:type="spellStart"/>
      <w:proofErr w:type="gramEnd"/>
      <w:r>
        <w:rPr>
          <w:rStyle w:val="VerbatimChar"/>
        </w:rPr>
        <w:t>app_name</w:t>
      </w:r>
      <w:proofErr w:type="spellEnd"/>
      <w:r>
        <w:rPr>
          <w:rStyle w:val="VerbatimChar"/>
        </w:rPr>
        <w:t xml:space="preserve"> = X)</w:t>
      </w:r>
      <w:r>
        <w:t xml:space="preserve"> where </w:t>
      </w:r>
      <w:r>
        <w:rPr>
          <w:rStyle w:val="VerbatimChar"/>
        </w:rPr>
        <w:t>X</w:t>
      </w:r>
      <w:r>
        <w:t xml:space="preserve"> is the name of the application as found in </w:t>
      </w:r>
      <w:r>
        <w:rPr>
          <w:rStyle w:val="VerbatimChar"/>
        </w:rPr>
        <w:t>names(SHINY_APPS)</w:t>
      </w:r>
      <w:r>
        <w:t xml:space="preserve">. Shiny apps are fluid and responsive; will automatically arrange themselves to best fit your browser size and can be custom designed with any layout or functionality. By </w:t>
      </w:r>
      <w:proofErr w:type="gramStart"/>
      <w:r>
        <w:t>default</w:t>
      </w:r>
      <w:proofErr w:type="gramEnd"/>
      <w:r>
        <w:t xml:space="preserve">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proofErr w:type="gramStart"/>
      <w:r w:rsidR="005B211E">
        <w:rPr>
          <w:rStyle w:val="VerbatimChar"/>
        </w:rPr>
        <w:t>shiny::</w:t>
      </w:r>
      <w:proofErr w:type="spellStart"/>
      <w:proofErr w:type="gramEnd"/>
      <w:r w:rsidR="005B211E">
        <w:rPr>
          <w:rStyle w:val="VerbatimChar"/>
        </w:rPr>
        <w:t>runApp</w:t>
      </w:r>
      <w:proofErr w:type="spellEnd"/>
      <w:r w:rsidR="005B211E">
        <w:rPr>
          <w:rStyle w:val="VerbatimChar"/>
        </w:rPr>
        <w:t>(“</w:t>
      </w:r>
      <w:proofErr w:type="spellStart"/>
      <w:r w:rsidR="005B211E">
        <w:rPr>
          <w:rStyle w:val="VerbatimChar"/>
        </w:rPr>
        <w:t>inst</w:t>
      </w:r>
      <w:proofErr w:type="spellEnd"/>
      <w:r w:rsidR="005B211E">
        <w:rPr>
          <w:rStyle w:val="VerbatimChar"/>
        </w:rPr>
        <w:t>/apps/</w:t>
      </w:r>
      <w:proofErr w:type="spellStart"/>
      <w:r w:rsidR="005B211E">
        <w:rPr>
          <w:rStyle w:val="VerbatimChar"/>
        </w:rPr>
        <w:t>table_explorer</w:t>
      </w:r>
      <w:proofErr w:type="spellEnd"/>
      <w:r w:rsidR="005B211E">
        <w:rPr>
          <w:rStyle w:val="VerbatimChar"/>
        </w:rPr>
        <w:t>”)</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proofErr w:type="spellStart"/>
      <w:r>
        <w:rPr>
          <w:rStyle w:val="VerbatimChar"/>
        </w:rPr>
        <w:t>table_explorer</w:t>
      </w:r>
      <w:proofErr w:type="spellEnd"/>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proofErr w:type="spellStart"/>
      <w:r>
        <w:rPr>
          <w:rStyle w:val="VerbatimChar"/>
        </w:rPr>
        <w:t>spectral_match</w:t>
      </w:r>
      <w:proofErr w:type="spellEnd"/>
      <w:r>
        <w:t xml:space="preserve"> allows users to upload an </w:t>
      </w:r>
      <w:proofErr w:type="spellStart"/>
      <w:r>
        <w:t>mzML</w:t>
      </w:r>
      <w:proofErr w:type="spellEnd"/>
      <w:r>
        <w:t xml:space="preserve">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w:t>
      </w:r>
      <w:proofErr w:type="spellStart"/>
      <w:r>
        <w:t>MSMatch</w:t>
      </w:r>
      <w:proofErr w:type="spellEnd"/>
      <w:r>
        <w:t xml:space="preserve"> application is detailed in its own </w:t>
      </w:r>
      <w:hyperlink w:anchor="msmatch-home">
        <w:r>
          <w:rPr>
            <w:rStyle w:val="Hyperlink"/>
          </w:rPr>
          <w:t>section</w:t>
        </w:r>
      </w:hyperlink>
      <w:r>
        <w:t>.</w:t>
      </w:r>
    </w:p>
    <w:p w14:paraId="0BB1BD81" w14:textId="77777777" w:rsidR="005B211E" w:rsidRDefault="005B211E" w:rsidP="00813C5C">
      <w:pPr>
        <w:numPr>
          <w:ilvl w:val="0"/>
          <w:numId w:val="14"/>
        </w:numPr>
        <w:jc w:val="both"/>
      </w:pPr>
      <w:proofErr w:type="spellStart"/>
      <w:r>
        <w:rPr>
          <w:rStyle w:val="VerbatimChar"/>
        </w:rPr>
        <w:t>msqc</w:t>
      </w:r>
      <w:proofErr w:type="spellEnd"/>
      <w:r>
        <w:t xml:space="preserve"> allows users to perform the quality control evaluation of potential imported data and generates the necessary JSON object to be incorporated into the database. Additional information, including the workflow, will be described in a forthcoming ROA.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w:t>
      </w:r>
      <w:proofErr w:type="spellStart"/>
      <w:r>
        <w:t>mzML</w:t>
      </w:r>
      <w:proofErr w:type="spellEnd"/>
      <w:r>
        <w:t xml:space="preserve"> file (converted from instrumentation output using </w:t>
      </w:r>
      <w:hyperlink r:id="rId72">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fldChar w:fldCharType="begin"/>
      </w:r>
      <w:r>
        <w:instrText xml:space="preserve"> HYPERLINK \l "ref-adusumilli_data_2017" \h </w:instrText>
      </w:r>
      <w:r>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Pr>
          <w:rStyle w:val="Hyperlink"/>
        </w:rPr>
        <w:fldChar w:fldCharType="end"/>
      </w:r>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lastRenderedPageBreak/>
        <w:t xml:space="preserve">Data passing quality control checks (see the </w:t>
      </w:r>
      <w:hyperlink w:anchor="msqc-home">
        <w:r>
          <w:rPr>
            <w:rStyle w:val="Hyperlink"/>
          </w:rPr>
          <w:t>Mass Spectral Quality Control</w:t>
        </w:r>
      </w:hyperlink>
      <w:r>
        <w:t xml:space="preserve"> section for a shiny application to check quality control aspects of </w:t>
      </w:r>
      <w:proofErr w:type="spellStart"/>
      <w:r>
        <w:t>mzML</w:t>
      </w:r>
      <w:proofErr w:type="spellEnd"/>
      <w:r>
        <w:t xml:space="preserve"> files) are imported using functions found primarily in the </w:t>
      </w:r>
      <w:r w:rsidR="0030243A">
        <w:t>“</w:t>
      </w:r>
      <w:r>
        <w:rPr>
          <w:rStyle w:val="VerbatimChar"/>
        </w:rPr>
        <w:t>/R/</w:t>
      </w:r>
      <w:proofErr w:type="spellStart"/>
      <w:r>
        <w:rPr>
          <w:rStyle w:val="VerbatimChar"/>
        </w:rPr>
        <w:t>NIST_import_</w:t>
      </w:r>
      <w:proofErr w:type="gramStart"/>
      <w:r>
        <w:rPr>
          <w:rStyle w:val="VerbatimChar"/>
        </w:rPr>
        <w:t>routines.R</w:t>
      </w:r>
      <w:proofErr w:type="spellEnd"/>
      <w:proofErr w:type="gramEnd"/>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proofErr w:type="spellStart"/>
      <w:r>
        <w:rPr>
          <w:rStyle w:val="VerbatimChar"/>
        </w:rPr>
        <w:t>map_import</w:t>
      </w:r>
      <w:proofErr w:type="spellEnd"/>
      <w:r>
        <w:t xml:space="preserve"> function which does much of the transformation. New maps can be created and used in support of other import formats in the future, and as the import functions are heavily </w:t>
      </w:r>
      <w:proofErr w:type="gramStart"/>
      <w:r>
        <w:t>parameterized</w:t>
      </w:r>
      <w:proofErr w:type="gramEnd"/>
      <w:r>
        <w:t xml:space="preserve"> they may need to be customized.</w:t>
      </w:r>
    </w:p>
    <w:p w14:paraId="644B0117" w14:textId="00056056" w:rsidR="005B211E" w:rsidRDefault="005B211E" w:rsidP="00813C5C">
      <w:pPr>
        <w:pStyle w:val="BodyText"/>
        <w:jc w:val="both"/>
      </w:pPr>
      <w:r>
        <w:t xml:space="preserve">The order of operations is controlled largely by the pipeline function </w:t>
      </w:r>
      <w:r>
        <w:rPr>
          <w:rStyle w:val="VerbatimChar"/>
        </w:rPr>
        <w:t>full_import</w:t>
      </w:r>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w:t>
      </w:r>
      <w:proofErr w:type="spellStart"/>
      <w:r>
        <w:rPr>
          <w:rStyle w:val="VerbatimChar"/>
        </w:rPr>
        <w:t>NIST_import_requirements.json</w:t>
      </w:r>
      <w:proofErr w:type="spellEnd"/>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r>
        <w:rPr>
          <w:rStyle w:val="VerbatimChar"/>
        </w:rPr>
        <w:t>full_import</w:t>
      </w:r>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proofErr w:type="spellStart"/>
      <w:r w:rsidRPr="0030243A">
        <w:rPr>
          <w:rFonts w:ascii="Consolas" w:hAnsi="Consolas"/>
          <w:sz w:val="22"/>
          <w:szCs w:val="22"/>
        </w:rPr>
        <w:t>do.call</w:t>
      </w:r>
      <w:proofErr w:type="spellEnd"/>
      <w:r>
        <w:t xml:space="preserve">. The import process is only available from the console, provides logging (if enabled) throughout, and fully supports batch imports from a list of import files read in via </w:t>
      </w:r>
      <w:proofErr w:type="spellStart"/>
      <w:proofErr w:type="gramStart"/>
      <w:r>
        <w:rPr>
          <w:rStyle w:val="VerbatimChar"/>
        </w:rPr>
        <w:t>jsonlite</w:t>
      </w:r>
      <w:proofErr w:type="spellEnd"/>
      <w:r>
        <w:rPr>
          <w:rStyle w:val="VerbatimChar"/>
        </w:rPr>
        <w:t>::</w:t>
      </w:r>
      <w:proofErr w:type="spellStart"/>
      <w:proofErr w:type="gramEnd"/>
      <w:r>
        <w:rPr>
          <w:rStyle w:val="VerbatimChar"/>
        </w:rPr>
        <w:t>fromJSON</w:t>
      </w:r>
      <w:proofErr w:type="spellEnd"/>
      <w:r>
        <w:rPr>
          <w:rStyle w:val="VerbatimChar"/>
        </w:rPr>
        <w:t>(</w:t>
      </w:r>
      <w:proofErr w:type="spellStart"/>
      <w:r>
        <w:rPr>
          <w:rStyle w:val="VerbatimChar"/>
        </w:rPr>
        <w:t>readr</w:t>
      </w:r>
      <w:proofErr w:type="spellEnd"/>
      <w:r>
        <w:rPr>
          <w:rStyle w:val="VerbatimChar"/>
        </w:rPr>
        <w:t>::</w:t>
      </w:r>
      <w:proofErr w:type="spellStart"/>
      <w:r>
        <w:rPr>
          <w:rStyle w:val="VerbatimChar"/>
        </w:rPr>
        <w:t>read_file</w:t>
      </w:r>
      <w:proofErr w:type="spellEnd"/>
      <w:r>
        <w:rPr>
          <w:rStyle w:val="VerbatimChar"/>
        </w:rPr>
        <w:t>(X))</w:t>
      </w:r>
      <w:r>
        <w:t xml:space="preserve"> where </w:t>
      </w:r>
      <w:r>
        <w:rPr>
          <w:rStyle w:val="VerbatimChar"/>
        </w:rPr>
        <w:t>X</w:t>
      </w:r>
      <w:r>
        <w:t xml:space="preserve"> is a vector of file paths. Files may alternatively be imported one at a time directly from JSON files using the </w:t>
      </w:r>
      <w:proofErr w:type="spellStart"/>
      <w:r>
        <w:rPr>
          <w:rStyle w:val="VerbatimChar"/>
        </w:rPr>
        <w:t>file_name</w:t>
      </w:r>
      <w:proofErr w:type="spellEnd"/>
      <w:r>
        <w:t xml:space="preserve"> parameter and leaving the </w:t>
      </w:r>
      <w:proofErr w:type="spellStart"/>
      <w:r>
        <w:rPr>
          <w:rStyle w:val="VerbatimChar"/>
        </w:rPr>
        <w:t>import_object</w:t>
      </w:r>
      <w:proofErr w:type="spellEnd"/>
      <w:r>
        <w:t xml:space="preserve"> parameter as </w:t>
      </w:r>
      <w:r>
        <w:rPr>
          <w:rStyle w:val="VerbatimChar"/>
        </w:rPr>
        <w:t>NULL</w:t>
      </w:r>
      <w:r>
        <w:t>. A live connection to the database is required, and when additional information is needed (</w:t>
      </w:r>
      <w:proofErr w:type="gramStart"/>
      <w:r>
        <w:t>e.g.</w:t>
      </w:r>
      <w:proofErr w:type="gramEnd"/>
      <w:r>
        <w:t>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w:t>
      </w:r>
      <w:proofErr w:type="spellStart"/>
      <w:r>
        <w:rPr>
          <w:rStyle w:val="VerbatimChar"/>
        </w:rPr>
        <w:t>populate_common.sql</w:t>
      </w:r>
      <w:proofErr w:type="spellEnd"/>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w:t>
      </w:r>
      <w:proofErr w:type="spellStart"/>
      <w:r>
        <w:t>msconvert</w:t>
      </w:r>
      <w:proofErr w:type="spellEnd"/>
      <w:r>
        <w:t xml:space="preserve">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lastRenderedPageBreak/>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proofErr w:type="spellStart"/>
      <w:r>
        <w:rPr>
          <w:rStyle w:val="VerbatimChar"/>
        </w:rPr>
        <w:t>manage_connection</w:t>
      </w:r>
      <w:proofErr w:type="spellEnd"/>
      <w:r>
        <w:t xml:space="preserve"> which allows for both disconnect and reconnect (to flush the WAL and establish a new connection). The API server will need to be spun down separately using </w:t>
      </w:r>
      <w:proofErr w:type="spellStart"/>
      <w:r>
        <w:rPr>
          <w:rStyle w:val="VerbatimChar"/>
        </w:rPr>
        <w:t>stop_api</w:t>
      </w:r>
      <w:proofErr w:type="spellEnd"/>
      <w:r>
        <w:rPr>
          <w:rStyle w:val="VerbatimChar"/>
        </w:rPr>
        <w:t>.</w:t>
      </w:r>
      <w:r>
        <w:t xml:space="preserve"> Alternatively, and to preserve any data frame objects that may have been created as external pointers (</w:t>
      </w:r>
      <w:proofErr w:type="gramStart"/>
      <w:r>
        <w:t>i.e.</w:t>
      </w:r>
      <w:proofErr w:type="gramEnd"/>
      <w:r>
        <w:t xml:space="preserve"> as </w:t>
      </w:r>
      <w:proofErr w:type="spellStart"/>
      <w:r>
        <w:rPr>
          <w:rStyle w:val="VerbatimChar"/>
        </w:rPr>
        <w:t>dplyr</w:t>
      </w:r>
      <w:proofErr w:type="spellEnd"/>
      <w:r>
        <w:rPr>
          <w:rStyle w:val="VerbatimChar"/>
        </w:rPr>
        <w:t xml:space="preserve"> </w:t>
      </w:r>
      <w:proofErr w:type="spellStart"/>
      <w:r>
        <w:rPr>
          <w:rStyle w:val="VerbatimChar"/>
        </w:rPr>
        <w:t>tbls</w:t>
      </w:r>
      <w:proofErr w:type="spellEnd"/>
      <w:r>
        <w:t xml:space="preserve">), when users finish with their connection needs they may use the convenience function </w:t>
      </w:r>
      <w:proofErr w:type="spellStart"/>
      <w:r>
        <w:rPr>
          <w:rStyle w:val="VerbatimChar"/>
        </w:rPr>
        <w:t>close_up_shop</w:t>
      </w:r>
      <w:proofErr w:type="spellEnd"/>
      <w:r>
        <w:rPr>
          <w:rStyle w:val="VerbatimChar"/>
        </w:rPr>
        <w:t>.</w:t>
      </w:r>
      <w:r>
        <w:t xml:space="preserve"> Connections may not flush completely in all cases. If users notice the </w:t>
      </w:r>
      <w:r w:rsidRPr="0030243A">
        <w:rPr>
          <w:rFonts w:ascii="Consolas" w:hAnsi="Consolas"/>
          <w:sz w:val="22"/>
          <w:szCs w:val="22"/>
        </w:rPr>
        <w:t>-</w:t>
      </w:r>
      <w:proofErr w:type="spellStart"/>
      <w:r w:rsidRPr="0030243A">
        <w:rPr>
          <w:rFonts w:ascii="Consolas" w:hAnsi="Consolas"/>
          <w:sz w:val="22"/>
          <w:szCs w:val="22"/>
        </w:rPr>
        <w:t>shm</w:t>
      </w:r>
      <w:proofErr w:type="spellEnd"/>
      <w:r>
        <w:t xml:space="preserve"> and </w:t>
      </w:r>
      <w:r w:rsidRPr="0030243A">
        <w:rPr>
          <w:rFonts w:ascii="Consolas" w:hAnsi="Consolas"/>
          <w:sz w:val="22"/>
          <w:szCs w:val="22"/>
        </w:rPr>
        <w:t>-</w:t>
      </w:r>
      <w:proofErr w:type="spellStart"/>
      <w:r w:rsidRPr="0030243A">
        <w:rPr>
          <w:rFonts w:ascii="Consolas" w:hAnsi="Consolas"/>
          <w:sz w:val="22"/>
          <w:szCs w:val="22"/>
        </w:rPr>
        <w:t>wal</w:t>
      </w:r>
      <w:proofErr w:type="spellEnd"/>
      <w:r>
        <w:t xml:space="preserve"> files are still open in the directory, the best way to flush them is to establish a new connection and then disconnect from it, using either </w:t>
      </w:r>
      <w:proofErr w:type="spellStart"/>
      <w:r>
        <w:rPr>
          <w:rStyle w:val="VerbatimChar"/>
        </w:rPr>
        <w:t>manage_connection</w:t>
      </w:r>
      <w:proofErr w:type="spellEnd"/>
      <w:r>
        <w:t xml:space="preserve"> or </w:t>
      </w:r>
      <w:proofErr w:type="gramStart"/>
      <w:r>
        <w:rPr>
          <w:rStyle w:val="VerbatimChar"/>
        </w:rPr>
        <w:t>DBI::</w:t>
      </w:r>
      <w:proofErr w:type="spellStart"/>
      <w:proofErr w:type="gramEnd"/>
      <w:r>
        <w:rPr>
          <w:rStyle w:val="VerbatimChar"/>
        </w:rPr>
        <w:t>dbConnect</w:t>
      </w:r>
      <w:proofErr w:type="spellEnd"/>
      <w:r>
        <w:rPr>
          <w:rStyle w:val="VerbatimChar"/>
        </w:rPr>
        <w:t>/DBI::</w:t>
      </w:r>
      <w:proofErr w:type="spellStart"/>
      <w:r>
        <w:rPr>
          <w:rStyle w:val="VerbatimChar"/>
        </w:rPr>
        <w:t>dbDisconnect</w:t>
      </w:r>
      <w:proofErr w:type="spellEnd"/>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w:t>
      </w:r>
      <w:proofErr w:type="gramStart"/>
      <w:r>
        <w:t xml:space="preserve">of </w:t>
      </w:r>
      <w:r>
        <w:rPr>
          <w:rStyle w:val="VerbatimChar"/>
        </w:rPr>
        <w:t>.read</w:t>
      </w:r>
      <w:proofErr w:type="gramEnd"/>
      <w:r>
        <w:t xml:space="preserve"> commands, one for each node defined. See the file at </w:t>
      </w:r>
      <w:r w:rsidR="000B0876">
        <w:t>"</w:t>
      </w:r>
      <w:r>
        <w:rPr>
          <w:rStyle w:val="VerbatimChar"/>
        </w:rPr>
        <w:t>/config/</w:t>
      </w:r>
      <w:proofErr w:type="spellStart"/>
      <w:r>
        <w:rPr>
          <w:rStyle w:val="VerbatimChar"/>
        </w:rPr>
        <w:t>build.sql</w:t>
      </w:r>
      <w:proofErr w:type="spellEnd"/>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proofErr w:type="spellStart"/>
      <w:r>
        <w:rPr>
          <w:rStyle w:val="VerbatimChar"/>
        </w:rPr>
        <w:t>build_db</w:t>
      </w:r>
      <w:proofErr w:type="spellEnd"/>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w:t>
      </w:r>
      <w:proofErr w:type="spellStart"/>
      <w:r>
        <w:rPr>
          <w:rStyle w:val="VerbatimChar"/>
        </w:rPr>
        <w:t>build_full.sql</w:t>
      </w:r>
      <w:proofErr w:type="spellEnd"/>
      <w:r>
        <w:t xml:space="preserve">) can be generated by </w:t>
      </w:r>
      <w:proofErr w:type="spellStart"/>
      <w:r>
        <w:rPr>
          <w:rStyle w:val="VerbatimChar"/>
        </w:rPr>
        <w:t>create_fallback_build</w:t>
      </w:r>
      <w:proofErr w:type="spellEnd"/>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Each node file defines the tables and views necessary to store and serve data for a set of conceptually related entities in the database. Code decorations are used to facilitate translatability to R. Entity definitions (</w:t>
      </w:r>
      <w:proofErr w:type="gramStart"/>
      <w:r>
        <w:t>e.g.</w:t>
      </w:r>
      <w:proofErr w:type="gramEnd"/>
      <w:r>
        <w:t xml:space="preserve"> CREATE TABLE commands) are separated by the defined text string </w:t>
      </w:r>
      <w:r>
        <w:rPr>
          <w:rStyle w:val="VerbatimChar"/>
        </w:rPr>
        <w:t>/*</w:t>
      </w:r>
      <w:proofErr w:type="spellStart"/>
      <w:r>
        <w:rPr>
          <w:rStyle w:val="VerbatimChar"/>
        </w:rPr>
        <w:t>magicsplit</w:t>
      </w:r>
      <w:proofErr w:type="spellEnd"/>
      <w:r>
        <w:rPr>
          <w:rStyle w:val="VerbatimChar"/>
        </w:rPr>
        <w: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w:t>
      </w:r>
      <w:proofErr w:type="gramStart"/>
      <w:r>
        <w:t>i.e.</w:t>
      </w:r>
      <w:proofErr w:type="gramEnd"/>
      <w:r>
        <w:t xml:space="preserv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proofErr w:type="spellStart"/>
      <w:r>
        <w:rPr>
          <w:rStyle w:val="VerbatimChar"/>
        </w:rPr>
        <w:t>db_map</w:t>
      </w:r>
      <w:proofErr w:type="spellEnd"/>
      <w:r>
        <w:t xml:space="preserve"> is an object created by </w:t>
      </w:r>
      <w:proofErr w:type="spellStart"/>
      <w:r>
        <w:rPr>
          <w:rStyle w:val="VerbatimChar"/>
        </w:rPr>
        <w:t>er_map</w:t>
      </w:r>
      <w:proofErr w:type="spellEnd"/>
      <w:r>
        <w:t>), or pull information together into a formalized data dictionary (</w:t>
      </w:r>
      <w:hyperlink w:anchor="fig02-07d">
        <w:r>
          <w:rPr>
            <w:rStyle w:val="Hyperlink"/>
          </w:rPr>
          <w:t>Figure 7d</w:t>
        </w:r>
      </w:hyperlink>
      <w:r>
        <w:t xml:space="preserve">; here </w:t>
      </w:r>
      <w:proofErr w:type="spellStart"/>
      <w:r>
        <w:rPr>
          <w:rStyle w:val="VerbatimChar"/>
        </w:rPr>
        <w:t>db_dict</w:t>
      </w:r>
      <w:proofErr w:type="spellEnd"/>
      <w:r>
        <w:t xml:space="preserve"> is read from a JSON object created by </w:t>
      </w:r>
      <w:proofErr w:type="spellStart"/>
      <w:r>
        <w:rPr>
          <w:rStyle w:val="VerbatimChar"/>
        </w:rPr>
        <w:t>save_data_dictionary</w:t>
      </w:r>
      <w:proofErr w:type="spellEnd"/>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r>
        <w:rPr>
          <w:rStyle w:val="VerbatimChar"/>
        </w:rPr>
        <w:t>resolve_normalization_value</w:t>
      </w:r>
      <w:r>
        <w:t xml:space="preserve"> for </w:t>
      </w:r>
      <w:r>
        <w:lastRenderedPageBreak/>
        <w:t xml:space="preserve">import resolutions, but could be as simple as understanding that </w:t>
      </w:r>
      <w:proofErr w:type="spellStart"/>
      <w:r>
        <w:rPr>
          <w:rStyle w:val="VerbatimChar"/>
        </w:rPr>
        <w:t>fragment_id</w:t>
      </w:r>
      <w:proofErr w:type="spellEnd"/>
      <w:r>
        <w:t xml:space="preserve"> here references the </w:t>
      </w:r>
      <w:proofErr w:type="spellStart"/>
      <w:r>
        <w:rPr>
          <w:rStyle w:val="VerbatimChar"/>
        </w:rPr>
        <w:t>norm_fragments</w:t>
      </w:r>
      <w:proofErr w:type="spellEnd"/>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77777777" w:rsidR="000B0876" w:rsidRPr="000B0876" w:rsidRDefault="000B0876" w:rsidP="000B0876">
      <w:pPr>
        <w:pStyle w:val="SourceCode"/>
        <w:rPr>
          <w:sz w:val="20"/>
          <w:szCs w:val="20"/>
        </w:rPr>
      </w:pPr>
      <w:r w:rsidRPr="000B0876">
        <w:rPr>
          <w:rStyle w:val="VerbatimChar"/>
          <w:sz w:val="18"/>
          <w:szCs w:val="20"/>
        </w:rPr>
        <w:t xml:space="preserve">  /*</w:t>
      </w:r>
      <w:proofErr w:type="spellStart"/>
      <w:r w:rsidRPr="000B0876">
        <w:rPr>
          <w:rStyle w:val="VerbatimChar"/>
          <w:sz w:val="18"/>
          <w:szCs w:val="20"/>
        </w:rPr>
        <w:t>magicsplit</w:t>
      </w:r>
      <w:proofErr w:type="spellEnd"/>
      <w:r w:rsidRPr="000B0876">
        <w:rPr>
          <w:rStyle w:val="VerbatimChar"/>
          <w:sz w:val="18"/>
          <w:szCs w:val="20"/>
        </w:rPr>
        <w:t>*/</w:t>
      </w:r>
      <w:r w:rsidRPr="000B0876">
        <w:rPr>
          <w:sz w:val="20"/>
          <w:szCs w:val="20"/>
        </w:rPr>
        <w:br/>
      </w:r>
      <w:r w:rsidRPr="000B0876">
        <w:rPr>
          <w:rStyle w:val="VerbatimChar"/>
          <w:sz w:val="18"/>
          <w:szCs w:val="20"/>
        </w:rPr>
        <w:t xml:space="preserve">  CREATE TABLE IF NOT EXISTS </w:t>
      </w:r>
      <w:proofErr w:type="spellStart"/>
      <w:r w:rsidRPr="000B0876">
        <w:rPr>
          <w:rStyle w:val="VerbatimChar"/>
          <w:sz w:val="18"/>
          <w:szCs w:val="20"/>
        </w:rPr>
        <w:t>annotated_fragments</w:t>
      </w:r>
      <w:proofErr w:type="spellEnd"/>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mz</w:t>
      </w:r>
      <w:proofErr w:type="spellEnd"/>
      <w:r w:rsidRPr="000B0876">
        <w:rPr>
          <w:rStyle w:val="VerbatimChar"/>
          <w:sz w:val="18"/>
          <w:szCs w:val="20"/>
        </w:rPr>
        <w:t xml:space="preserve">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fragment_id</w:t>
      </w:r>
      <w:proofErr w:type="spellEnd"/>
      <w:r w:rsidRPr="000B0876">
        <w:rPr>
          <w:rStyle w:val="VerbatimChar"/>
          <w:sz w:val="18"/>
          <w:szCs w:val="20"/>
        </w:rPr>
        <w:t xml:space="preserve"> INTEGER NOT NULL,</w:t>
      </w:r>
      <w:r w:rsidRPr="000B0876">
        <w:rPr>
          <w:sz w:val="20"/>
          <w:szCs w:val="20"/>
        </w:rPr>
        <w:br/>
      </w:r>
      <w:r w:rsidRPr="000B0876">
        <w:rPr>
          <w:rStyle w:val="VerbatimChar"/>
          <w:sz w:val="18"/>
          <w:szCs w:val="20"/>
        </w:rPr>
        <w:t xml:space="preserve">      /* smiles structure of fragment ion, can be NULL, user submitted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w:t>
      </w:r>
      <w:proofErr w:type="spellStart"/>
      <w:r w:rsidRPr="000B0876">
        <w:rPr>
          <w:rStyle w:val="VerbatimChar"/>
          <w:sz w:val="18"/>
          <w:szCs w:val="20"/>
        </w:rPr>
        <w:t>fragment_id</w:t>
      </w:r>
      <w:proofErr w:type="spellEnd"/>
      <w:r w:rsidRPr="000B0876">
        <w:rPr>
          <w:rStyle w:val="VerbatimChar"/>
          <w:sz w:val="18"/>
          <w:szCs w:val="20"/>
        </w:rPr>
        <w:t>) REFERENCES</w:t>
      </w:r>
      <w:r w:rsidRPr="000B0876">
        <w:rPr>
          <w:sz w:val="20"/>
          <w:szCs w:val="20"/>
        </w:rPr>
        <w:br/>
      </w:r>
      <w:r w:rsidRPr="000B0876">
        <w:rPr>
          <w:rStyle w:val="VerbatimChar"/>
          <w:sz w:val="18"/>
          <w:szCs w:val="20"/>
        </w:rPr>
        <w:t xml:space="preserve">      </w:t>
      </w:r>
      <w:proofErr w:type="spellStart"/>
      <w:r w:rsidRPr="000B0876">
        <w:rPr>
          <w:rStyle w:val="VerbatimChar"/>
          <w:sz w:val="18"/>
          <w:szCs w:val="20"/>
        </w:rPr>
        <w:t>norm_fragments</w:t>
      </w:r>
      <w:proofErr w:type="spellEnd"/>
      <w:r w:rsidRPr="000B0876">
        <w:rPr>
          <w:rStyle w:val="VerbatimChar"/>
          <w:sz w:val="18"/>
          <w:szCs w:val="20"/>
        </w:rPr>
        <w:t>(id) ON UPDATE CASCADE ON DELETE CASCADE</w:t>
      </w:r>
      <w:r w:rsidRPr="000B0876">
        <w:rPr>
          <w:sz w:val="20"/>
          <w:szCs w:val="20"/>
        </w:rPr>
        <w:br/>
      </w:r>
      <w:r w:rsidRPr="000B0876">
        <w:rPr>
          <w:rStyle w:val="VerbatimChar"/>
          <w:sz w:val="18"/>
          <w:szCs w:val="20"/>
        </w:rPr>
        <w:t xml:space="preserve">  </w:t>
      </w:r>
      <w:proofErr w:type="gramStart"/>
      <w:r w:rsidRPr="000B0876">
        <w:rPr>
          <w:rStyle w:val="VerbatimChar"/>
          <w:sz w:val="18"/>
          <w:szCs w:val="20"/>
        </w:rPr>
        <w:t>);</w:t>
      </w:r>
      <w:proofErr w:type="gramEnd"/>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9A10FC"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proofErr w:type="spellStart"/>
      <w:r w:rsidRPr="000B0876">
        <w:rPr>
          <w:rFonts w:ascii="Consolas" w:hAnsi="Consolas"/>
          <w:i w:val="0"/>
          <w:iCs/>
          <w:sz w:val="22"/>
          <w:szCs w:val="22"/>
        </w:rPr>
        <w:t>pragma_table_info</w:t>
      </w:r>
      <w:proofErr w:type="spellEnd"/>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9A10FC"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table_explorer</w:t>
      </w:r>
      <w:proofErr w:type="spellEnd"/>
      <w:r>
        <w:rPr>
          <w:rStyle w:val="VerbatimChar"/>
        </w:rPr>
        <w:t>']</w:t>
      </w:r>
      <w:r>
        <w:t>).</w:t>
      </w:r>
    </w:p>
    <w:p w14:paraId="6D26B763" w14:textId="77777777" w:rsidR="005B211E" w:rsidRDefault="009A10FC"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w:t>
      </w:r>
      <w:proofErr w:type="spellStart"/>
      <w:r>
        <w:rPr>
          <w:rStyle w:val="VerbatimChar"/>
        </w:rPr>
        <w:t>data_</w:t>
      </w:r>
      <w:proofErr w:type="gramStart"/>
      <w:r>
        <w:rPr>
          <w:rStyle w:val="VerbatimChar"/>
        </w:rPr>
        <w:t>dictionary.json</w:t>
      </w:r>
      <w:proofErr w:type="spellEnd"/>
      <w:proofErr w:type="gramEnd"/>
      <w:r>
        <w:rPr>
          <w:rStyle w:val="VerbatimChar"/>
        </w:rPr>
        <w:t>”</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 xml:space="preserve">“[autogenerated by </w:t>
      </w:r>
      <w:proofErr w:type="spellStart"/>
      <w:r>
        <w:rPr>
          <w:rStyle w:val="VerbatimChar"/>
        </w:rPr>
        <w:t>sqlite_auto_view</w:t>
      </w:r>
      <w:proofErr w:type="spellEnd"/>
      <w:r>
        <w:rPr>
          <w:rStyle w:val="VerbatimChar"/>
        </w:rPr>
        <w:t>()]”</w:t>
      </w:r>
      <w:r>
        <w:t xml:space="preserve"> in the description) to display human-meaningful values instead of the index linkages for normalized columns, e.g. the </w:t>
      </w:r>
      <w:proofErr w:type="spellStart"/>
      <w:r>
        <w:rPr>
          <w:rStyle w:val="VerbatimChar"/>
        </w:rPr>
        <w:t>ms_methods</w:t>
      </w:r>
      <w:proofErr w:type="spellEnd"/>
      <w:r>
        <w:t xml:space="preserve"> table can then be viewed in a “denormalized” way using the </w:t>
      </w:r>
      <w:proofErr w:type="spellStart"/>
      <w:r>
        <w:rPr>
          <w:rStyle w:val="VerbatimChar"/>
        </w:rPr>
        <w:t>view_ms_methods</w:t>
      </w:r>
      <w:proofErr w:type="spellEnd"/>
      <w:r>
        <w:t xml:space="preserve"> view to get display values for normalized fields </w:t>
      </w:r>
      <w:hyperlink w:anchor="fig02-09a">
        <w:r>
          <w:rPr>
            <w:rStyle w:val="Hyperlink"/>
          </w:rPr>
          <w:t>Figure 9</w:t>
        </w:r>
      </w:hyperlink>
      <w:r>
        <w:t>.</w:t>
      </w:r>
    </w:p>
    <w:p w14:paraId="54009C1E" w14:textId="77777777" w:rsidR="005B211E" w:rsidRDefault="009A10FC"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w:t>
      </w:r>
      <w:proofErr w:type="spellStart"/>
      <w:r>
        <w:t>ms_</w:t>
      </w:r>
      <w:proofErr w:type="gramStart"/>
      <w:r>
        <w:t>methods</w:t>
      </w:r>
      <w:proofErr w:type="spellEnd"/>
      <w:r>
        <w:t>’</w:t>
      </w:r>
      <w:proofErr w:type="gramEnd"/>
      <w:r>
        <w:t>.</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w:t>
      </w:r>
      <w:proofErr w:type="spellStart"/>
      <w:r>
        <w:t>ms_</w:t>
      </w:r>
      <w:proofErr w:type="gramStart"/>
      <w:r>
        <w:t>methods</w:t>
      </w:r>
      <w:proofErr w:type="spellEnd"/>
      <w:r>
        <w:t>’</w:t>
      </w:r>
      <w:proofErr w:type="gramEnd"/>
      <w:r>
        <w:t>.</w:t>
      </w:r>
    </w:p>
    <w:p w14:paraId="5A1BF79F" w14:textId="77777777" w:rsidR="005B211E" w:rsidRDefault="009A10FC"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w:t>
      </w:r>
      <w:proofErr w:type="spellStart"/>
      <w:r>
        <w:t>compound_fragments</w:t>
      </w:r>
      <w:proofErr w:type="spellEnd"/>
      <w:r>
        <w:t xml:space="preserve">”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proofErr w:type="spellStart"/>
      <w:r>
        <w:rPr>
          <w:rStyle w:val="VerbatimChar"/>
        </w:rPr>
        <w:t>norm_analyte_alias_references</w:t>
      </w:r>
      <w:proofErr w:type="spellEnd"/>
      <w:r>
        <w:t xml:space="preserve">, and </w:t>
      </w:r>
      <w:proofErr w:type="spellStart"/>
      <w:r>
        <w:rPr>
          <w:rStyle w:val="VerbatimChar"/>
        </w:rPr>
        <w:t>fragment_sources</w:t>
      </w:r>
      <w:proofErr w:type="spellEnd"/>
      <w:r>
        <w:t xml:space="preserve"> is normalized by </w:t>
      </w:r>
      <w:proofErr w:type="spellStart"/>
      <w:r>
        <w:rPr>
          <w:rStyle w:val="VerbatimChar"/>
        </w:rPr>
        <w:t>norm_generation_type</w:t>
      </w:r>
      <w:proofErr w:type="spellEnd"/>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proofErr w:type="spellStart"/>
            <w:r>
              <w:t>annotated_fragments</w:t>
            </w:r>
            <w:proofErr w:type="spellEnd"/>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proofErr w:type="spellStart"/>
            <w:r>
              <w:t>compound_aliases</w:t>
            </w:r>
            <w:proofErr w:type="spellEnd"/>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proofErr w:type="spellStart"/>
            <w:r>
              <w:t>compound_categories</w:t>
            </w:r>
            <w:proofErr w:type="spellEnd"/>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proofErr w:type="spellStart"/>
            <w:r>
              <w:lastRenderedPageBreak/>
              <w:t>compound_fragments</w:t>
            </w:r>
            <w:proofErr w:type="spellEnd"/>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proofErr w:type="spellStart"/>
            <w:r>
              <w:t>fragment_aliases</w:t>
            </w:r>
            <w:proofErr w:type="spellEnd"/>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proofErr w:type="spellStart"/>
            <w:r>
              <w:t>fragment_inspections</w:t>
            </w:r>
            <w:proofErr w:type="spellEnd"/>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proofErr w:type="spellStart"/>
            <w:r>
              <w:t>fragment_sources</w:t>
            </w:r>
            <w:proofErr w:type="spellEnd"/>
          </w:p>
        </w:tc>
        <w:tc>
          <w:tcPr>
            <w:tcW w:w="3079" w:type="pct"/>
          </w:tcPr>
          <w:p w14:paraId="6B3AC905" w14:textId="77777777" w:rsidR="005B211E" w:rsidRDefault="005B211E" w:rsidP="00813C5C">
            <w:pPr>
              <w:pStyle w:val="Compact"/>
              <w:jc w:val="both"/>
            </w:pPr>
            <w:r>
              <w:t>Citation information about a given fragment to hold multiple identifications (</w:t>
            </w:r>
            <w:proofErr w:type="gramStart"/>
            <w:r>
              <w:t>e.g.</w:t>
            </w:r>
            <w:proofErr w:type="gramEnd"/>
            <w:r>
              <w:t>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proofErr w:type="spellStart"/>
            <w:r>
              <w:t>norm_analyte_alias_references</w:t>
            </w:r>
            <w:proofErr w:type="spellEnd"/>
          </w:p>
        </w:tc>
        <w:tc>
          <w:tcPr>
            <w:tcW w:w="3079" w:type="pct"/>
          </w:tcPr>
          <w:p w14:paraId="3DEF5754" w14:textId="77777777" w:rsidR="005B211E" w:rsidRDefault="005B211E" w:rsidP="00813C5C">
            <w:pPr>
              <w:pStyle w:val="Compact"/>
              <w:jc w:val="both"/>
            </w:pPr>
            <w:r>
              <w:t>Normalization table for compound alias sources (</w:t>
            </w:r>
            <w:proofErr w:type="gramStart"/>
            <w:r>
              <w:t>e.g.</w:t>
            </w:r>
            <w:proofErr w:type="gramEnd"/>
            <w:r>
              <w:t>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proofErr w:type="spellStart"/>
            <w:r>
              <w:t>norm_fragments</w:t>
            </w:r>
            <w:proofErr w:type="spellEnd"/>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proofErr w:type="spellStart"/>
            <w:r>
              <w:t>norm_source_types</w:t>
            </w:r>
            <w:proofErr w:type="spellEnd"/>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proofErr w:type="spellStart"/>
            <w:r>
              <w:t>compound_data</w:t>
            </w:r>
            <w:proofErr w:type="spellEnd"/>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proofErr w:type="spellStart"/>
            <w:r>
              <w:t>compound_url</w:t>
            </w:r>
            <w:proofErr w:type="spellEnd"/>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proofErr w:type="spellStart"/>
            <w:r>
              <w:t>view_annotated_fragments</w:t>
            </w:r>
            <w:proofErr w:type="spellEnd"/>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proofErr w:type="spellStart"/>
            <w:r>
              <w:t>view_compound_aliases</w:t>
            </w:r>
            <w:proofErr w:type="spellEnd"/>
          </w:p>
        </w:tc>
        <w:tc>
          <w:tcPr>
            <w:tcW w:w="3079" w:type="pct"/>
          </w:tcPr>
          <w:p w14:paraId="17B93859" w14:textId="77777777" w:rsidR="005B211E" w:rsidRDefault="005B211E" w:rsidP="00813C5C">
            <w:pPr>
              <w:pStyle w:val="Compact"/>
              <w:jc w:val="both"/>
            </w:pPr>
            <w:r>
              <w:t xml:space="preserve">[autogenerated by </w:t>
            </w:r>
            <w:proofErr w:type="spellStart"/>
            <w:r>
              <w:t>sqlite_auto_</w:t>
            </w:r>
            <w:proofErr w:type="gramStart"/>
            <w:r>
              <w:t>view</w:t>
            </w:r>
            <w:proofErr w:type="spellEnd"/>
            <w:r>
              <w:t>(</w:t>
            </w:r>
            <w:proofErr w:type="gramEnd"/>
            <w:r>
              <w:t>)] View of “</w:t>
            </w:r>
            <w:proofErr w:type="spellStart"/>
            <w:r>
              <w:t>compound_aliases</w:t>
            </w:r>
            <w:proofErr w:type="spellEnd"/>
            <w:r>
              <w:t>” normalized by “</w:t>
            </w:r>
            <w:proofErr w:type="spellStart"/>
            <w:r>
              <w:t>norm_analyte_alias_references</w:t>
            </w:r>
            <w:proofErr w:type="spellEnd"/>
            <w:r>
              <w:t>”.</w:t>
            </w:r>
          </w:p>
        </w:tc>
      </w:tr>
      <w:tr w:rsidR="005B211E" w14:paraId="04F06E91" w14:textId="77777777" w:rsidTr="004F2AD5">
        <w:tc>
          <w:tcPr>
            <w:tcW w:w="1921" w:type="pct"/>
          </w:tcPr>
          <w:p w14:paraId="78B9087D" w14:textId="77777777" w:rsidR="005B211E" w:rsidRDefault="005B211E" w:rsidP="00813C5C">
            <w:pPr>
              <w:pStyle w:val="Compact"/>
              <w:jc w:val="both"/>
            </w:pPr>
            <w:proofErr w:type="spellStart"/>
            <w:r>
              <w:t>view_compound_fragments</w:t>
            </w:r>
            <w:proofErr w:type="spellEnd"/>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proofErr w:type="spellStart"/>
            <w:r>
              <w:t>view_compound_fragments_stats</w:t>
            </w:r>
            <w:proofErr w:type="spellEnd"/>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proofErr w:type="spellStart"/>
            <w:r>
              <w:t>view_compounds</w:t>
            </w:r>
            <w:proofErr w:type="spellEnd"/>
          </w:p>
        </w:tc>
        <w:tc>
          <w:tcPr>
            <w:tcW w:w="3079" w:type="pct"/>
          </w:tcPr>
          <w:p w14:paraId="114F0818"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“compounds” normalized by “</w:t>
            </w:r>
            <w:proofErr w:type="spellStart"/>
            <w:r>
              <w:t>norm_source_types</w:t>
            </w:r>
            <w:proofErr w:type="spellEnd"/>
            <w:r>
              <w:t>”.</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proofErr w:type="spellStart"/>
            <w:r>
              <w:t>view_fragment_count</w:t>
            </w:r>
            <w:proofErr w:type="spellEnd"/>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proofErr w:type="spellStart"/>
            <w:r>
              <w:t>view_fragment_mz_stats</w:t>
            </w:r>
            <w:proofErr w:type="spellEnd"/>
          </w:p>
        </w:tc>
        <w:tc>
          <w:tcPr>
            <w:tcW w:w="3079" w:type="pct"/>
          </w:tcPr>
          <w:p w14:paraId="73A5ACE1" w14:textId="77777777" w:rsidR="005B211E" w:rsidRDefault="005B211E" w:rsidP="00813C5C">
            <w:pPr>
              <w:pStyle w:val="Compact"/>
              <w:jc w:val="both"/>
            </w:pPr>
            <w:r>
              <w:t xml:space="preserve">[DRAFT] Mean measures of </w:t>
            </w:r>
            <w:proofErr w:type="spellStart"/>
            <w:r>
              <w:t>measured_mz</w:t>
            </w:r>
            <w:proofErr w:type="spellEnd"/>
            <w:r>
              <w:t xml:space="preserve">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proofErr w:type="spellStart"/>
            <w:r>
              <w:t>view_fragment_sources</w:t>
            </w:r>
            <w:proofErr w:type="spellEnd"/>
          </w:p>
        </w:tc>
        <w:tc>
          <w:tcPr>
            <w:tcW w:w="3079" w:type="pct"/>
          </w:tcPr>
          <w:p w14:paraId="478675D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fragment_sources</w:t>
            </w:r>
            <w:proofErr w:type="spellEnd"/>
            <w:r>
              <w:t>” normalized by “</w:t>
            </w:r>
            <w:proofErr w:type="spellStart"/>
            <w:r>
              <w:t>norm_generation_type</w:t>
            </w:r>
            <w:proofErr w:type="spellEnd"/>
            <w:r>
              <w:t>”.</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9A10FC"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 xml:space="preserve">This node contains information relevant to identifying data contributors, </w:t>
      </w:r>
      <w:proofErr w:type="gramStart"/>
      <w:r>
        <w:t>similar to</w:t>
      </w:r>
      <w:proofErr w:type="gramEnd"/>
      <w:r>
        <w:t xml:space="preserve"> a “users” table. It is used primarily to provide contribution statistics and tie data to data producers in the samples and analytes node, both of which are connected to the </w:t>
      </w:r>
      <w:proofErr w:type="gramStart"/>
      <w:r>
        <w:t>peaks</w:t>
      </w:r>
      <w:proofErr w:type="gramEnd"/>
      <w:r>
        <w:t xml:space="preserve">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 xml:space="preserve">Normalization table for </w:t>
            </w:r>
            <w:proofErr w:type="spellStart"/>
            <w:proofErr w:type="gramStart"/>
            <w:r>
              <w:t>contributor.affiliation</w:t>
            </w:r>
            <w:proofErr w:type="spellEnd"/>
            <w:proofErr w:type="gramEnd"/>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proofErr w:type="spellStart"/>
            <w:r>
              <w:t>view_contributors</w:t>
            </w:r>
            <w:proofErr w:type="spellEnd"/>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9A10FC"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 xml:space="preserve">Figure 11. </w:t>
      </w:r>
      <w:proofErr w:type="gramStart"/>
      <w:r>
        <w:t>Contributors</w:t>
      </w:r>
      <w:proofErr w:type="gramEnd"/>
      <w:r>
        <w:t xml:space="preserve"> node of the entity relationship diagram (modified).</w:t>
      </w:r>
    </w:p>
    <w:p w14:paraId="7547AF5F" w14:textId="77777777" w:rsidR="005B211E" w:rsidRDefault="009A10FC"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proofErr w:type="spellStart"/>
      <w:r w:rsidRPr="00D2699A">
        <w:rPr>
          <w:rFonts w:ascii="Consolas" w:hAnsi="Consolas"/>
          <w:sz w:val="22"/>
          <w:szCs w:val="22"/>
        </w:rPr>
        <w:t>compound_fragments</w:t>
      </w:r>
      <w:proofErr w:type="spellEnd"/>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proofErr w:type="spellStart"/>
            <w:r>
              <w:t>conversion_software_peaks_linkage</w:t>
            </w:r>
            <w:proofErr w:type="spellEnd"/>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proofErr w:type="spellStart"/>
            <w:r>
              <w:t>conversion_software_settings</w:t>
            </w:r>
            <w:proofErr w:type="spellEnd"/>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proofErr w:type="spellStart"/>
            <w:r>
              <w:t>ms_data</w:t>
            </w:r>
            <w:proofErr w:type="spellEnd"/>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proofErr w:type="spellStart"/>
            <w:r>
              <w:t>ms_spectra</w:t>
            </w:r>
            <w:proofErr w:type="spellEnd"/>
          </w:p>
        </w:tc>
        <w:tc>
          <w:tcPr>
            <w:tcW w:w="2936" w:type="pct"/>
          </w:tcPr>
          <w:p w14:paraId="1260B692" w14:textId="77777777" w:rsidR="005B211E" w:rsidRDefault="005B211E" w:rsidP="00813C5C">
            <w:pPr>
              <w:pStyle w:val="Compact"/>
              <w:jc w:val="both"/>
            </w:pPr>
            <w:r>
              <w:t xml:space="preserve">Retained mass spectra associated with </w:t>
            </w:r>
            <w:proofErr w:type="spellStart"/>
            <w:r>
              <w:t>ms_data</w:t>
            </w:r>
            <w:proofErr w:type="spellEnd"/>
            <w:r>
              <w:t xml:space="preserve">, unencoded from </w:t>
            </w:r>
            <w:proofErr w:type="spellStart"/>
            <w:r>
              <w:t>ms_</w:t>
            </w:r>
            <w:proofErr w:type="gramStart"/>
            <w:r>
              <w:t>data.measured</w:t>
            </w:r>
            <w:proofErr w:type="gramEnd"/>
            <w:r>
              <w:t>_mz</w:t>
            </w:r>
            <w:proofErr w:type="spellEnd"/>
            <w:r>
              <w:t xml:space="preserve"> and .</w:t>
            </w:r>
            <w:proofErr w:type="spellStart"/>
            <w:r>
              <w:t>measured_intensity</w:t>
            </w:r>
            <w:proofErr w:type="spellEnd"/>
            <w:r>
              <w:t xml:space="preserve"> respectively.</w:t>
            </w:r>
          </w:p>
        </w:tc>
      </w:tr>
      <w:tr w:rsidR="005B211E" w14:paraId="3805817D" w14:textId="77777777" w:rsidTr="00BF23A5">
        <w:tc>
          <w:tcPr>
            <w:tcW w:w="2064" w:type="pct"/>
          </w:tcPr>
          <w:p w14:paraId="369667E5" w14:textId="77777777" w:rsidR="005B211E" w:rsidRDefault="005B211E" w:rsidP="00813C5C">
            <w:pPr>
              <w:pStyle w:val="Compact"/>
              <w:jc w:val="both"/>
            </w:pPr>
            <w:proofErr w:type="spellStart"/>
            <w:r>
              <w:t>norm_generation_type</w:t>
            </w:r>
            <w:proofErr w:type="spellEnd"/>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proofErr w:type="spellStart"/>
            <w:r>
              <w:t>norm_ion_states</w:t>
            </w:r>
            <w:proofErr w:type="spellEnd"/>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proofErr w:type="spellStart"/>
            <w:r>
              <w:t>norm_peak_confidence</w:t>
            </w:r>
            <w:proofErr w:type="spellEnd"/>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proofErr w:type="spellStart"/>
            <w:r>
              <w:t>norm_sample_classes</w:t>
            </w:r>
            <w:proofErr w:type="spellEnd"/>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proofErr w:type="spellStart"/>
            <w:r>
              <w:t>opt_ums_params</w:t>
            </w:r>
            <w:proofErr w:type="spellEnd"/>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proofErr w:type="spellStart"/>
            <w:r>
              <w:t>qc_data</w:t>
            </w:r>
            <w:proofErr w:type="spellEnd"/>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proofErr w:type="spellStart"/>
            <w:r>
              <w:t>sample_aliases</w:t>
            </w:r>
            <w:proofErr w:type="spellEnd"/>
          </w:p>
        </w:tc>
        <w:tc>
          <w:tcPr>
            <w:tcW w:w="2936" w:type="pct"/>
          </w:tcPr>
          <w:p w14:paraId="48624C35" w14:textId="77777777" w:rsidR="005B211E" w:rsidRDefault="005B211E" w:rsidP="00813C5C">
            <w:pPr>
              <w:pStyle w:val="Compact"/>
              <w:jc w:val="both"/>
            </w:pPr>
            <w:r>
              <w:t xml:space="preserve">Alternative names by which this sample may be identified </w:t>
            </w:r>
            <w:proofErr w:type="gramStart"/>
            <w:r>
              <w:t>e.g.</w:t>
            </w:r>
            <w:proofErr w:type="gramEnd"/>
            <w:r>
              <w:t>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proofErr w:type="spellStart"/>
            <w:r>
              <w:t>peak_data</w:t>
            </w:r>
            <w:proofErr w:type="spellEnd"/>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proofErr w:type="spellStart"/>
            <w:r>
              <w:t>peak_spectra</w:t>
            </w:r>
            <w:proofErr w:type="spellEnd"/>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proofErr w:type="spellStart"/>
            <w:r>
              <w:t>view_masserror</w:t>
            </w:r>
            <w:proofErr w:type="spellEnd"/>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proofErr w:type="spellStart"/>
            <w:r>
              <w:t>view_peaks</w:t>
            </w:r>
            <w:proofErr w:type="spellEnd"/>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proofErr w:type="spellStart"/>
            <w:r>
              <w:lastRenderedPageBreak/>
              <w:t>view_sample_narrative</w:t>
            </w:r>
            <w:proofErr w:type="spellEnd"/>
          </w:p>
        </w:tc>
        <w:tc>
          <w:tcPr>
            <w:tcW w:w="2936" w:type="pct"/>
          </w:tcPr>
          <w:p w14:paraId="32176119" w14:textId="77777777" w:rsidR="005B211E" w:rsidRDefault="005B211E" w:rsidP="00813C5C">
            <w:pPr>
              <w:pStyle w:val="Compact"/>
              <w:jc w:val="both"/>
            </w:pPr>
            <w:r>
              <w:t xml:space="preserve">Collapses the contents of </w:t>
            </w:r>
            <w:proofErr w:type="spellStart"/>
            <w:r>
              <w:t>view_samples</w:t>
            </w:r>
            <w:proofErr w:type="spellEnd"/>
            <w:r>
              <w:t xml:space="preserve"> and </w:t>
            </w:r>
            <w:proofErr w:type="spellStart"/>
            <w:r>
              <w:t>view_contributors</w:t>
            </w:r>
            <w:proofErr w:type="spellEnd"/>
            <w:r>
              <w:t xml:space="preserve">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proofErr w:type="spellStart"/>
            <w:r>
              <w:t>view_samples</w:t>
            </w:r>
            <w:proofErr w:type="spellEnd"/>
          </w:p>
        </w:tc>
        <w:tc>
          <w:tcPr>
            <w:tcW w:w="2936" w:type="pct"/>
          </w:tcPr>
          <w:p w14:paraId="57CC3E07"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“samples” normalized by “</w:t>
            </w:r>
            <w:proofErr w:type="spellStart"/>
            <w:r>
              <w:t>norm_sample_classes</w:t>
            </w:r>
            <w:proofErr w:type="spellEnd"/>
            <w:r>
              <w:t>”, “</w:t>
            </w:r>
            <w:proofErr w:type="spellStart"/>
            <w:r>
              <w:t>norm_generation_type</w:t>
            </w:r>
            <w:proofErr w:type="spellEnd"/>
            <w:r>
              <w:t>”, and “</w:t>
            </w:r>
            <w:proofErr w:type="spellStart"/>
            <w:r>
              <w:t>norm_carriers</w:t>
            </w:r>
            <w:proofErr w:type="spellEnd"/>
            <w:r>
              <w:t>”.</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49744B0A">
            <wp:extent cx="5637801" cy="6858000"/>
            <wp:effectExtent l="0" t="0" r="0" b="0"/>
            <wp:docPr id="198" name="Picture" descr="Figure 12. Data node of the entity relationship diagram (modified) showing the samples (top) and peaks (bottom) subnodes with node connections to the contributors node, the analyte node, and subnodes in the methods node." title="Figure 12. Data node of the entity relationship diagram (modified) showing the samples (top) and peaks (bottom) subnodes with node connections to the contributors node, the analyte node, and subnodes in the methods node."/>
            <wp:cNvGraphicFramePr/>
            <a:graphic xmlns:a="http://schemas.openxmlformats.org/drawingml/2006/main">
              <a:graphicData uri="http://schemas.openxmlformats.org/drawingml/2006/picture">
                <pic:pic xmlns:pic="http://schemas.openxmlformats.org/drawingml/2006/picture">
                  <pic:nvPicPr>
                    <pic:cNvPr id="199" name="Picture" descr="assets/fig02-12_erd_node_data_all.png"/>
                    <pic:cNvPicPr>
                      <a:picLocks noChangeAspect="1" noChangeArrowheads="1"/>
                    </pic:cNvPicPr>
                  </pic:nvPicPr>
                  <pic:blipFill>
                    <a:blip r:embed="rId83"/>
                    <a:stretch>
                      <a:fillRect/>
                    </a:stretch>
                  </pic:blipFill>
                  <pic:spPr bwMode="auto">
                    <a:xfrm>
                      <a:off x="0" y="0"/>
                      <a:ext cx="5647511"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 xml:space="preserve">Figure 12. Data node of the entity relationship diagram (modified) showing the samples (top) and peaks (bottom) </w:t>
      </w:r>
      <w:proofErr w:type="spellStart"/>
      <w:r>
        <w:t>subnodes</w:t>
      </w:r>
      <w:proofErr w:type="spellEnd"/>
      <w:r>
        <w:t xml:space="preserve"> with node connections to the </w:t>
      </w:r>
      <w:proofErr w:type="gramStart"/>
      <w:r>
        <w:t>contributors</w:t>
      </w:r>
      <w:proofErr w:type="gramEnd"/>
      <w:r>
        <w:t xml:space="preserve"> node, the analyte node, and </w:t>
      </w:r>
      <w:proofErr w:type="spellStart"/>
      <w:r>
        <w:t>subnodes</w:t>
      </w:r>
      <w:proofErr w:type="spellEnd"/>
      <w:r>
        <w:t xml:space="preserve"> in the methods node.</w:t>
      </w:r>
    </w:p>
    <w:p w14:paraId="3096DFDC" w14:textId="77777777" w:rsidR="005B211E" w:rsidRDefault="009A10FC"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 xml:space="preserve">This node contains data describing experimental settings, both for the chromatographic separation and the mass spectrometer. It is the largest node, composed of four </w:t>
      </w:r>
      <w:proofErr w:type="spellStart"/>
      <w:r>
        <w:t>subnodes</w:t>
      </w:r>
      <w:proofErr w:type="spellEnd"/>
      <w:r>
        <w:t xml:space="preserve">. The mass spectrometer (“mass spec”) </w:t>
      </w:r>
      <w:proofErr w:type="spellStart"/>
      <w:r>
        <w:t>subnode</w:t>
      </w:r>
      <w:proofErr w:type="spellEnd"/>
      <w:r>
        <w:t xml:space="preserv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w:t>
      </w:r>
      <w:proofErr w:type="spellStart"/>
      <w:r>
        <w:t>subnode</w:t>
      </w:r>
      <w:proofErr w:type="spellEnd"/>
      <w:r>
        <w:t xml:space="preserve"> describes the quality control procedures that were applied. Finally, the “mobile phase” </w:t>
      </w:r>
      <w:proofErr w:type="spellStart"/>
      <w:r>
        <w:t>subnode</w:t>
      </w:r>
      <w:proofErr w:type="spellEnd"/>
      <w:r>
        <w:t xml:space="preserv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proofErr w:type="spellStart"/>
            <w:r>
              <w:t>additive_aliases</w:t>
            </w:r>
            <w:proofErr w:type="spellEnd"/>
          </w:p>
        </w:tc>
        <w:tc>
          <w:tcPr>
            <w:tcW w:w="3243" w:type="pct"/>
          </w:tcPr>
          <w:p w14:paraId="4E865EF2" w14:textId="77777777" w:rsidR="005B211E" w:rsidRDefault="005B211E" w:rsidP="00813C5C">
            <w:pPr>
              <w:pStyle w:val="Compact"/>
              <w:jc w:val="both"/>
            </w:pPr>
            <w:r>
              <w:t xml:space="preserve">List of common aliases for each entry in </w:t>
            </w:r>
            <w:proofErr w:type="spellStart"/>
            <w:r>
              <w:t>norm_additives</w:t>
            </w:r>
            <w:proofErr w:type="spellEnd"/>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proofErr w:type="spellStart"/>
            <w:r>
              <w:t>carrier_additives</w:t>
            </w:r>
            <w:proofErr w:type="spellEnd"/>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proofErr w:type="spellStart"/>
            <w:r>
              <w:t>carrier_aliases</w:t>
            </w:r>
            <w:proofErr w:type="spellEnd"/>
          </w:p>
        </w:tc>
        <w:tc>
          <w:tcPr>
            <w:tcW w:w="3243" w:type="pct"/>
          </w:tcPr>
          <w:p w14:paraId="70A2FF6E" w14:textId="77777777" w:rsidR="005B211E" w:rsidRDefault="005B211E" w:rsidP="00813C5C">
            <w:pPr>
              <w:pStyle w:val="Compact"/>
              <w:jc w:val="both"/>
            </w:pPr>
            <w:r>
              <w:t xml:space="preserve">List of common aliases for each entry in TABLE </w:t>
            </w:r>
            <w:proofErr w:type="spellStart"/>
            <w:r>
              <w:t>norm_carriers</w:t>
            </w:r>
            <w:proofErr w:type="spellEnd"/>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proofErr w:type="spellStart"/>
            <w:r>
              <w:t>carrier_mix_collections</w:t>
            </w:r>
            <w:proofErr w:type="spellEnd"/>
          </w:p>
        </w:tc>
        <w:tc>
          <w:tcPr>
            <w:tcW w:w="3243" w:type="pct"/>
          </w:tcPr>
          <w:p w14:paraId="5C3C0443" w14:textId="77777777" w:rsidR="005B211E" w:rsidRDefault="005B211E" w:rsidP="00813C5C">
            <w:pPr>
              <w:pStyle w:val="Compact"/>
              <w:jc w:val="both"/>
            </w:pPr>
            <w:r>
              <w:t xml:space="preserve">An intermediary identification table linking </w:t>
            </w:r>
            <w:proofErr w:type="spellStart"/>
            <w:r>
              <w:t>mobile_phases</w:t>
            </w:r>
            <w:proofErr w:type="spellEnd"/>
            <w:r>
              <w:t xml:space="preserve"> and </w:t>
            </w:r>
            <w:proofErr w:type="spellStart"/>
            <w:r>
              <w:t>carrier_mixes</w:t>
            </w:r>
            <w:proofErr w:type="spellEnd"/>
          </w:p>
        </w:tc>
      </w:tr>
      <w:tr w:rsidR="005B211E" w14:paraId="4C82F99F" w14:textId="77777777" w:rsidTr="00BF23A5">
        <w:tc>
          <w:tcPr>
            <w:tcW w:w="1757" w:type="pct"/>
          </w:tcPr>
          <w:p w14:paraId="1140CC81" w14:textId="77777777" w:rsidR="005B211E" w:rsidRDefault="005B211E" w:rsidP="00813C5C">
            <w:pPr>
              <w:pStyle w:val="Compact"/>
              <w:jc w:val="both"/>
            </w:pPr>
            <w:proofErr w:type="spellStart"/>
            <w:r>
              <w:t>carrier_mixes</w:t>
            </w:r>
            <w:proofErr w:type="spellEnd"/>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proofErr w:type="spellStart"/>
            <w:r>
              <w:t>chromatography_descriptions</w:t>
            </w:r>
            <w:proofErr w:type="spellEnd"/>
          </w:p>
        </w:tc>
        <w:tc>
          <w:tcPr>
            <w:tcW w:w="3243" w:type="pct"/>
          </w:tcPr>
          <w:p w14:paraId="782D98D1" w14:textId="77777777" w:rsidR="005B211E" w:rsidRDefault="005B211E" w:rsidP="00813C5C">
            <w:pPr>
              <w:pStyle w:val="Compact"/>
              <w:jc w:val="both"/>
            </w:pPr>
            <w:r>
              <w:t xml:space="preserve">Full description of all chromatography types used for a given entry in </w:t>
            </w:r>
            <w:proofErr w:type="spellStart"/>
            <w:r>
              <w:t>ms_methods</w:t>
            </w:r>
            <w:proofErr w:type="spellEnd"/>
            <w:r>
              <w:t>.</w:t>
            </w:r>
          </w:p>
        </w:tc>
      </w:tr>
      <w:tr w:rsidR="005B211E" w14:paraId="0CB0E767" w14:textId="77777777" w:rsidTr="00BF23A5">
        <w:tc>
          <w:tcPr>
            <w:tcW w:w="1757" w:type="pct"/>
          </w:tcPr>
          <w:p w14:paraId="79FD3582" w14:textId="77777777" w:rsidR="005B211E" w:rsidRDefault="005B211E" w:rsidP="00813C5C">
            <w:pPr>
              <w:pStyle w:val="Compact"/>
              <w:jc w:val="both"/>
            </w:pPr>
            <w:proofErr w:type="spellStart"/>
            <w:r>
              <w:t>instrument_properties</w:t>
            </w:r>
            <w:proofErr w:type="spellEnd"/>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proofErr w:type="spellStart"/>
            <w:r>
              <w:t>mobile_phases</w:t>
            </w:r>
            <w:proofErr w:type="spellEnd"/>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proofErr w:type="spellStart"/>
            <w:r>
              <w:t>ms_descriptions</w:t>
            </w:r>
            <w:proofErr w:type="spellEnd"/>
          </w:p>
        </w:tc>
        <w:tc>
          <w:tcPr>
            <w:tcW w:w="3243" w:type="pct"/>
          </w:tcPr>
          <w:p w14:paraId="4549B510" w14:textId="77777777" w:rsidR="005B211E" w:rsidRDefault="005B211E" w:rsidP="00813C5C">
            <w:pPr>
              <w:pStyle w:val="Compact"/>
              <w:jc w:val="both"/>
            </w:pPr>
            <w:r>
              <w:t xml:space="preserve">Full description of all mass spectrometer types used for a given entry in </w:t>
            </w:r>
            <w:proofErr w:type="spellStart"/>
            <w:r>
              <w:t>ms_methods</w:t>
            </w:r>
            <w:proofErr w:type="spellEnd"/>
            <w:r>
              <w:t>.</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proofErr w:type="spellStart"/>
            <w:r>
              <w:t>ms_methods</w:t>
            </w:r>
            <w:proofErr w:type="spellEnd"/>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proofErr w:type="spellStart"/>
            <w:r>
              <w:lastRenderedPageBreak/>
              <w:t>norm_additive_units</w:t>
            </w:r>
            <w:proofErr w:type="spellEnd"/>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proofErr w:type="spellStart"/>
            <w:r>
              <w:t>norm_additives</w:t>
            </w:r>
            <w:proofErr w:type="spellEnd"/>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proofErr w:type="spellStart"/>
            <w:r>
              <w:t>norm_carriers</w:t>
            </w:r>
            <w:proofErr w:type="spellEnd"/>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proofErr w:type="spellStart"/>
            <w:r>
              <w:t>norm_ce_desc</w:t>
            </w:r>
            <w:proofErr w:type="spellEnd"/>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proofErr w:type="spellStart"/>
            <w:r>
              <w:t>norm_ce_units</w:t>
            </w:r>
            <w:proofErr w:type="spellEnd"/>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proofErr w:type="spellStart"/>
            <w:r>
              <w:t>norm_chromatography_types</w:t>
            </w:r>
            <w:proofErr w:type="spellEnd"/>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proofErr w:type="spellStart"/>
            <w:r>
              <w:t>norm_column_chemistries</w:t>
            </w:r>
            <w:proofErr w:type="spellEnd"/>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proofErr w:type="spellStart"/>
            <w:r>
              <w:t>norm_column_positions</w:t>
            </w:r>
            <w:proofErr w:type="spellEnd"/>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proofErr w:type="spellStart"/>
            <w:r>
              <w:t>norm_duration_units</w:t>
            </w:r>
            <w:proofErr w:type="spellEnd"/>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proofErr w:type="spellStart"/>
            <w:r>
              <w:t>norm_flow_units</w:t>
            </w:r>
            <w:proofErr w:type="spellEnd"/>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proofErr w:type="spellStart"/>
            <w:r>
              <w:t>norm_fragmentation_types</w:t>
            </w:r>
            <w:proofErr w:type="spellEnd"/>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proofErr w:type="spellStart"/>
            <w:r>
              <w:t>norm_ionization</w:t>
            </w:r>
            <w:proofErr w:type="spellEnd"/>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proofErr w:type="spellStart"/>
            <w:r>
              <w:t>norm_ms_types</w:t>
            </w:r>
            <w:proofErr w:type="spellEnd"/>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proofErr w:type="spellStart"/>
            <w:r>
              <w:t>norm_polarity_types</w:t>
            </w:r>
            <w:proofErr w:type="spellEnd"/>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proofErr w:type="spellStart"/>
            <w:r>
              <w:t>norm_qc_methods_name</w:t>
            </w:r>
            <w:proofErr w:type="spellEnd"/>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proofErr w:type="spellStart"/>
            <w:r>
              <w:t>norm_qc_methods_reference</w:t>
            </w:r>
            <w:proofErr w:type="spellEnd"/>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proofErr w:type="spellStart"/>
            <w:r>
              <w:t>norm_vendors</w:t>
            </w:r>
            <w:proofErr w:type="spellEnd"/>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proofErr w:type="spellStart"/>
            <w:r>
              <w:t>norm_voltage_units</w:t>
            </w:r>
            <w:proofErr w:type="spellEnd"/>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proofErr w:type="spellStart"/>
            <w:r>
              <w:t>qc_methods</w:t>
            </w:r>
            <w:proofErr w:type="spellEnd"/>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proofErr w:type="spellStart"/>
            <w:r>
              <w:t>view_additive_aliases</w:t>
            </w:r>
            <w:proofErr w:type="spellEnd"/>
          </w:p>
        </w:tc>
        <w:tc>
          <w:tcPr>
            <w:tcW w:w="3243" w:type="pct"/>
          </w:tcPr>
          <w:p w14:paraId="07840975"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r>
              <w:lastRenderedPageBreak/>
              <w:t>“</w:t>
            </w:r>
            <w:proofErr w:type="spellStart"/>
            <w:r>
              <w:t>additive_aliases</w:t>
            </w:r>
            <w:proofErr w:type="spellEnd"/>
            <w:r>
              <w:t>” normalized by “</w:t>
            </w:r>
            <w:proofErr w:type="spellStart"/>
            <w:r>
              <w:t>norm_additives</w:t>
            </w:r>
            <w:proofErr w:type="spellEnd"/>
            <w:r>
              <w:t>”.</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proofErr w:type="spellStart"/>
            <w:r>
              <w:lastRenderedPageBreak/>
              <w:t>view_carrier_additives</w:t>
            </w:r>
            <w:proofErr w:type="spellEnd"/>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proofErr w:type="spellStart"/>
            <w:r>
              <w:t>view_carrier_aliases</w:t>
            </w:r>
            <w:proofErr w:type="spellEnd"/>
          </w:p>
        </w:tc>
        <w:tc>
          <w:tcPr>
            <w:tcW w:w="3243" w:type="pct"/>
          </w:tcPr>
          <w:p w14:paraId="4FE47E9D"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carrier_aliases</w:t>
            </w:r>
            <w:proofErr w:type="spellEnd"/>
            <w:r>
              <w:t>” normalized by “</w:t>
            </w:r>
            <w:proofErr w:type="spellStart"/>
            <w:r>
              <w:t>norm_carriers</w:t>
            </w:r>
            <w:proofErr w:type="spellEnd"/>
            <w:r>
              <w:t>”.</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proofErr w:type="spellStart"/>
            <w:r>
              <w:t>view_carrier_mix</w:t>
            </w:r>
            <w:proofErr w:type="spellEnd"/>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proofErr w:type="spellStart"/>
            <w:r>
              <w:t>view_carrier_mix_collection</w:t>
            </w:r>
            <w:proofErr w:type="spellEnd"/>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proofErr w:type="spellStart"/>
            <w:r>
              <w:t>view_carrier_mixes</w:t>
            </w:r>
            <w:proofErr w:type="spellEnd"/>
          </w:p>
        </w:tc>
        <w:tc>
          <w:tcPr>
            <w:tcW w:w="3243" w:type="pct"/>
          </w:tcPr>
          <w:p w14:paraId="293CE6F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carrier_mixes</w:t>
            </w:r>
            <w:proofErr w:type="spellEnd"/>
            <w:r>
              <w:t>” normalized by “</w:t>
            </w:r>
            <w:proofErr w:type="spellStart"/>
            <w:r>
              <w:t>norm_carriers</w:t>
            </w:r>
            <w:proofErr w:type="spellEnd"/>
            <w:r>
              <w:t>”.</w:t>
            </w:r>
          </w:p>
        </w:tc>
      </w:tr>
      <w:tr w:rsidR="005B211E" w14:paraId="31903397" w14:textId="77777777" w:rsidTr="00BF23A5">
        <w:tc>
          <w:tcPr>
            <w:tcW w:w="1757" w:type="pct"/>
          </w:tcPr>
          <w:p w14:paraId="3E4E67D2" w14:textId="77777777" w:rsidR="005B211E" w:rsidRDefault="005B211E" w:rsidP="00813C5C">
            <w:pPr>
              <w:pStyle w:val="Compact"/>
              <w:jc w:val="both"/>
            </w:pPr>
            <w:proofErr w:type="spellStart"/>
            <w:r>
              <w:t>view_chromatography_types</w:t>
            </w:r>
            <w:proofErr w:type="spellEnd"/>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proofErr w:type="spellStart"/>
            <w:r>
              <w:t>view_column_chemistries</w:t>
            </w:r>
            <w:proofErr w:type="spellEnd"/>
          </w:p>
        </w:tc>
        <w:tc>
          <w:tcPr>
            <w:tcW w:w="3243" w:type="pct"/>
          </w:tcPr>
          <w:p w14:paraId="24206837"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proofErr w:type="spellStart"/>
            <w:r>
              <w:t>view_detectors</w:t>
            </w:r>
            <w:proofErr w:type="spellEnd"/>
          </w:p>
        </w:tc>
        <w:tc>
          <w:tcPr>
            <w:tcW w:w="3243" w:type="pct"/>
          </w:tcPr>
          <w:p w14:paraId="63D861FA"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proofErr w:type="spellStart"/>
            <w:r>
              <w:t>view_mass_analyzers</w:t>
            </w:r>
            <w:proofErr w:type="spellEnd"/>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proofErr w:type="spellStart"/>
            <w:r>
              <w:t>view_method</w:t>
            </w:r>
            <w:proofErr w:type="spellEnd"/>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proofErr w:type="spellStart"/>
            <w:r>
              <w:t>view_method_narrative</w:t>
            </w:r>
            <w:proofErr w:type="spellEnd"/>
          </w:p>
        </w:tc>
        <w:tc>
          <w:tcPr>
            <w:tcW w:w="3243" w:type="pct"/>
          </w:tcPr>
          <w:p w14:paraId="2535654F" w14:textId="77777777" w:rsidR="005B211E" w:rsidRDefault="005B211E" w:rsidP="00813C5C">
            <w:pPr>
              <w:pStyle w:val="Compact"/>
              <w:jc w:val="both"/>
            </w:pPr>
            <w:r>
              <w:t xml:space="preserve">Collapses the contents of </w:t>
            </w:r>
            <w:proofErr w:type="spellStart"/>
            <w:r>
              <w:t>view_method</w:t>
            </w:r>
            <w:proofErr w:type="spellEnd"/>
            <w:r>
              <w:t xml:space="preserve">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proofErr w:type="spellStart"/>
            <w:r>
              <w:t>view_mobile_phase_narrative</w:t>
            </w:r>
            <w:proofErr w:type="spellEnd"/>
          </w:p>
        </w:tc>
        <w:tc>
          <w:tcPr>
            <w:tcW w:w="3243" w:type="pct"/>
          </w:tcPr>
          <w:p w14:paraId="191A5111" w14:textId="77777777" w:rsidR="005B211E" w:rsidRDefault="005B211E" w:rsidP="00813C5C">
            <w:pPr>
              <w:pStyle w:val="Compact"/>
              <w:jc w:val="both"/>
            </w:pPr>
            <w:r>
              <w:t xml:space="preserve">A print convenience view creating a narrative from the elution profile of each </w:t>
            </w:r>
            <w:proofErr w:type="spellStart"/>
            <w:r>
              <w:t>ms_methods_id</w:t>
            </w:r>
            <w:proofErr w:type="spellEnd"/>
            <w:r>
              <w:t>,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proofErr w:type="spellStart"/>
            <w:r>
              <w:t>view_mobile_phases</w:t>
            </w:r>
            <w:proofErr w:type="spellEnd"/>
          </w:p>
        </w:tc>
        <w:tc>
          <w:tcPr>
            <w:tcW w:w="3243" w:type="pct"/>
          </w:tcPr>
          <w:p w14:paraId="0C6B5A2D"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mobile_phases</w:t>
            </w:r>
            <w:proofErr w:type="spellEnd"/>
            <w:r>
              <w:t>” normalized by “</w:t>
            </w:r>
            <w:proofErr w:type="spellStart"/>
            <w:r>
              <w:t>norm_flow_units</w:t>
            </w:r>
            <w:proofErr w:type="spellEnd"/>
            <w:r>
              <w:t>” and “</w:t>
            </w:r>
            <w:proofErr w:type="spellStart"/>
            <w:r>
              <w:t>norm_duration_units</w:t>
            </w:r>
            <w:proofErr w:type="spellEnd"/>
            <w:r>
              <w:t>”.</w:t>
            </w:r>
          </w:p>
        </w:tc>
      </w:tr>
      <w:tr w:rsidR="005B211E" w14:paraId="20F8E3EC" w14:textId="77777777" w:rsidTr="00BF23A5">
        <w:tc>
          <w:tcPr>
            <w:tcW w:w="1757" w:type="pct"/>
          </w:tcPr>
          <w:p w14:paraId="79CFBD91" w14:textId="77777777" w:rsidR="005B211E" w:rsidRDefault="005B211E" w:rsidP="00813C5C">
            <w:pPr>
              <w:pStyle w:val="Compact"/>
              <w:jc w:val="both"/>
            </w:pPr>
            <w:proofErr w:type="spellStart"/>
            <w:r>
              <w:t>view_ms_descriptions</w:t>
            </w:r>
            <w:proofErr w:type="spellEnd"/>
          </w:p>
        </w:tc>
        <w:tc>
          <w:tcPr>
            <w:tcW w:w="3243" w:type="pct"/>
          </w:tcPr>
          <w:p w14:paraId="31A84F59"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ms_descriptions</w:t>
            </w:r>
            <w:proofErr w:type="spellEnd"/>
            <w:r>
              <w:t>” normalized by “</w:t>
            </w:r>
            <w:proofErr w:type="spellStart"/>
            <w:r>
              <w:t>norm_ms_types</w:t>
            </w:r>
            <w:proofErr w:type="spellEnd"/>
            <w:r>
              <w:t>” and “</w:t>
            </w:r>
            <w:proofErr w:type="spellStart"/>
            <w:r>
              <w:t>norm_vendors</w:t>
            </w:r>
            <w:proofErr w:type="spellEnd"/>
            <w:r>
              <w:t>”.</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proofErr w:type="spellStart"/>
            <w:r>
              <w:t>view_ms_methods</w:t>
            </w:r>
            <w:proofErr w:type="spellEnd"/>
          </w:p>
        </w:tc>
        <w:tc>
          <w:tcPr>
            <w:tcW w:w="3243" w:type="pct"/>
          </w:tcPr>
          <w:p w14:paraId="218A895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ms_methods</w:t>
            </w:r>
            <w:proofErr w:type="spellEnd"/>
            <w:r>
              <w:t>” normalized by “</w:t>
            </w:r>
            <w:proofErr w:type="spellStart"/>
            <w:r>
              <w:t>norm_ionization</w:t>
            </w:r>
            <w:proofErr w:type="spellEnd"/>
            <w:r>
              <w:t>”, “</w:t>
            </w:r>
            <w:proofErr w:type="spellStart"/>
            <w:r>
              <w:t>norm_voltage_units</w:t>
            </w:r>
            <w:proofErr w:type="spellEnd"/>
            <w:r>
              <w:t>”, “</w:t>
            </w:r>
            <w:proofErr w:type="spellStart"/>
            <w:r>
              <w:t>norm_polarity_types</w:t>
            </w:r>
            <w:proofErr w:type="spellEnd"/>
            <w:r>
              <w:t>”, “</w:t>
            </w:r>
            <w:proofErr w:type="spellStart"/>
            <w:r>
              <w:t>norm_ce_units</w:t>
            </w:r>
            <w:proofErr w:type="spellEnd"/>
            <w:r>
              <w:t>”, “</w:t>
            </w:r>
            <w:proofErr w:type="spellStart"/>
            <w:r>
              <w:t>norm_ce_desc</w:t>
            </w:r>
            <w:proofErr w:type="spellEnd"/>
            <w:r>
              <w:t>”, “</w:t>
            </w:r>
            <w:proofErr w:type="spellStart"/>
            <w:r>
              <w:t>norm_fragmentation_types</w:t>
            </w:r>
            <w:proofErr w:type="spellEnd"/>
            <w:r>
              <w:t>”, and “</w:t>
            </w:r>
            <w:proofErr w:type="spellStart"/>
            <w:r>
              <w:t>norm_ms_n_types</w:t>
            </w:r>
            <w:proofErr w:type="spellEnd"/>
            <w:r>
              <w:t>”.</w:t>
            </w:r>
          </w:p>
        </w:tc>
      </w:tr>
      <w:tr w:rsidR="005B211E" w14:paraId="01607917" w14:textId="77777777" w:rsidTr="00BF23A5">
        <w:tc>
          <w:tcPr>
            <w:tcW w:w="1757" w:type="pct"/>
          </w:tcPr>
          <w:p w14:paraId="0CB4E350" w14:textId="77777777" w:rsidR="005B211E" w:rsidRDefault="005B211E" w:rsidP="00813C5C">
            <w:pPr>
              <w:pStyle w:val="Compact"/>
              <w:jc w:val="both"/>
            </w:pPr>
            <w:proofErr w:type="spellStart"/>
            <w:r>
              <w:t>view_qc_methods</w:t>
            </w:r>
            <w:proofErr w:type="spellEnd"/>
          </w:p>
        </w:tc>
        <w:tc>
          <w:tcPr>
            <w:tcW w:w="3243" w:type="pct"/>
          </w:tcPr>
          <w:p w14:paraId="128131CE"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qc_methods</w:t>
            </w:r>
            <w:proofErr w:type="spellEnd"/>
            <w:r>
              <w:t>” normalized by “</w:t>
            </w:r>
            <w:proofErr w:type="spellStart"/>
            <w:r>
              <w:t>norm_qc_methods_name</w:t>
            </w:r>
            <w:proofErr w:type="spellEnd"/>
            <w:r>
              <w:t>” and “</w:t>
            </w:r>
            <w:proofErr w:type="spellStart"/>
            <w:r>
              <w:t>norm_qc_methods_reference</w:t>
            </w:r>
            <w:proofErr w:type="spellEnd"/>
            <w:r>
              <w:t>”.</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proofErr w:type="spellStart"/>
            <w:r>
              <w:t>view_separation_types</w:t>
            </w:r>
            <w:proofErr w:type="spellEnd"/>
          </w:p>
        </w:tc>
        <w:tc>
          <w:tcPr>
            <w:tcW w:w="3243" w:type="pct"/>
          </w:tcPr>
          <w:p w14:paraId="6C2BBD13"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 xml:space="preserve">Figure 13a. Mass spectrometer </w:t>
      </w:r>
      <w:proofErr w:type="spellStart"/>
      <w:r>
        <w:t>subnode</w:t>
      </w:r>
      <w:proofErr w:type="spellEnd"/>
      <w:r>
        <w:t xml:space="preserv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 xml:space="preserve">Figure 13b. Chromatographic and instrumental descriptions </w:t>
      </w:r>
      <w:proofErr w:type="spellStart"/>
      <w:r>
        <w:t>subnode</w:t>
      </w:r>
      <w:proofErr w:type="spellEnd"/>
      <w:r>
        <w:t xml:space="preserv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 xml:space="preserve">Figure 13c. Quality control </w:t>
      </w:r>
      <w:proofErr w:type="spellStart"/>
      <w:r>
        <w:t>subnode</w:t>
      </w:r>
      <w:proofErr w:type="spellEnd"/>
      <w:r>
        <w:t xml:space="preserv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 xml:space="preserve">Figure 13d. Chromatographic mobile phase information </w:t>
      </w:r>
      <w:proofErr w:type="spellStart"/>
      <w:r>
        <w:t>subnode</w:t>
      </w:r>
      <w:proofErr w:type="spellEnd"/>
      <w:r>
        <w:t xml:space="preserve"> of the methods node (modified).</w:t>
      </w:r>
    </w:p>
    <w:p w14:paraId="49BD7ACA" w14:textId="77777777" w:rsidR="005B211E" w:rsidRDefault="009A10FC"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proofErr w:type="spellStart"/>
            <w:r>
              <w:t>view_exact_masses</w:t>
            </w:r>
            <w:proofErr w:type="spellEnd"/>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proofErr w:type="spellStart"/>
            <w:r>
              <w:t>view_element_isotopes</w:t>
            </w:r>
            <w:proofErr w:type="spellEnd"/>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9A10FC"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proofErr w:type="spellStart"/>
      <w:r>
        <w:rPr>
          <w:rStyle w:val="VerbatimChar"/>
        </w:rPr>
        <w:t>sqlite_auto_view</w:t>
      </w:r>
      <w:proofErr w:type="spellEnd"/>
      <w:r>
        <w:t xml:space="preserve"> and </w:t>
      </w:r>
      <w:proofErr w:type="spellStart"/>
      <w:r>
        <w:rPr>
          <w:rStyle w:val="VerbatimChar"/>
        </w:rPr>
        <w:t>sqlite_auto_trigger</w:t>
      </w:r>
      <w:proofErr w:type="spellEnd"/>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 xml:space="preserve">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w:t>
      </w:r>
      <w:proofErr w:type="gramStart"/>
      <w:r>
        <w:t>issue</w:t>
      </w:r>
      <w:proofErr w:type="gramEnd"/>
      <w:r>
        <w:t xml:space="preserv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proofErr w:type="spellStart"/>
      <w:r>
        <w:rPr>
          <w:rStyle w:val="VerbatimChar"/>
        </w:rPr>
        <w:t>build.sql</w:t>
      </w:r>
      <w:proofErr w:type="spellEnd"/>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w:t>
      </w:r>
      <w:proofErr w:type="gramStart"/>
      <w:r>
        <w:t xml:space="preserve">of </w:t>
      </w:r>
      <w:r>
        <w:rPr>
          <w:rStyle w:val="VerbatimChar"/>
        </w:rPr>
        <w:t>.import</w:t>
      </w:r>
      <w:proofErr w:type="gramEnd"/>
      <w:r>
        <w:t xml:space="preserve"> commands, one for each table being populated. If the sqlite3 CLI is not available, instead use a fully qualified native SQL script such as the one provided at </w:t>
      </w:r>
      <w:r>
        <w:rPr>
          <w:rStyle w:val="VerbatimChar"/>
        </w:rPr>
        <w:t>“config/</w:t>
      </w:r>
      <w:proofErr w:type="spellStart"/>
      <w:r>
        <w:rPr>
          <w:rStyle w:val="VerbatimChar"/>
        </w:rPr>
        <w:t>build_full.sql</w:t>
      </w:r>
      <w:proofErr w:type="spellEnd"/>
      <w:r>
        <w:rPr>
          <w:rStyle w:val="VerbatimChar"/>
        </w:rPr>
        <w:t>”</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w:t>
      </w:r>
      <w:proofErr w:type="spellStart"/>
      <w:r>
        <w:t>compliance.R</w:t>
      </w:r>
      <w:proofErr w:type="spellEnd"/>
      <w:r>
        <w:t xml:space="preserve"> file creates an R session that (1) connects to a database, (2) turns on the logging functionality, (3) turns on argument validation for certain R functions, (4) makes </w:t>
      </w:r>
      <w:proofErr w:type="spellStart"/>
      <w:r>
        <w:t>rdkit</w:t>
      </w:r>
      <w:proofErr w:type="spellEnd"/>
      <w:r>
        <w:t xml:space="preserve">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w:t>
      </w:r>
      <w:proofErr w:type="spellStart"/>
      <w:r>
        <w:t>env_</w:t>
      </w:r>
      <w:proofErr w:type="gramStart"/>
      <w:r>
        <w:t>R.R</w:t>
      </w:r>
      <w:proofErr w:type="spellEnd"/>
      <w:proofErr w:type="gramEnd"/>
      <w:r>
        <w:t xml:space="preserve">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BC8AC6D"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proofErr w:type="spellStart"/>
      <w:r>
        <w:rPr>
          <w:rStyle w:val="VerbatimChar"/>
        </w:rPr>
        <w:t>api_reload</w:t>
      </w:r>
      <w:proofErr w:type="spellEnd"/>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Pr>
          <w:rStyle w:val="VerbatimChar"/>
        </w:rPr>
        <w:t>"</w:t>
      </w:r>
      <w:proofErr w:type="spellStart"/>
      <w:r>
        <w:rPr>
          <w:rStyle w:val="VerbatimChar"/>
        </w:rPr>
        <w:t>inst</w:t>
      </w:r>
      <w:proofErr w:type="spellEnd"/>
      <w:r>
        <w:rPr>
          <w:rStyle w:val="VerbatimChar"/>
        </w:rPr>
        <w:t>/plumber/</w:t>
      </w:r>
      <w:proofErr w:type="spellStart"/>
      <w:proofErr w:type="gramStart"/>
      <w:r>
        <w:rPr>
          <w:rStyle w:val="VerbatimChar"/>
        </w:rPr>
        <w:t>plumber.R</w:t>
      </w:r>
      <w:proofErr w:type="spellEnd"/>
      <w:proofErr w:type="gramEnd"/>
      <w:r>
        <w:rPr>
          <w:rStyle w:val="VerbatimChar"/>
        </w:rPr>
        <w:t xml:space="preserve"> file"</w:t>
      </w:r>
      <w:r>
        <w:t>.</w:t>
      </w:r>
    </w:p>
    <w:p w14:paraId="6EF0EB2C" w14:textId="77777777" w:rsidR="005B211E" w:rsidRDefault="005B211E" w:rsidP="00813C5C">
      <w:pPr>
        <w:pStyle w:val="BodyText"/>
        <w:jc w:val="both"/>
      </w:pPr>
      <w:r>
        <w:t xml:space="preserve">Using </w:t>
      </w:r>
      <w:proofErr w:type="spellStart"/>
      <w:r>
        <w:rPr>
          <w:rStyle w:val="VerbatimChar"/>
        </w:rPr>
        <w:t>rdkit</w:t>
      </w:r>
      <w:proofErr w:type="spellEnd"/>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proofErr w:type="spellStart"/>
      <w:r>
        <w:rPr>
          <w:rStyle w:val="VerbatimChar"/>
        </w:rPr>
        <w:t>open_env</w:t>
      </w:r>
      <w:proofErr w:type="spellEnd"/>
      <w:r>
        <w:t xml:space="preserve"> will open an environment file. The name parameter must be one of the six defined environments (</w:t>
      </w:r>
      <w:proofErr w:type="gramStart"/>
      <w:r>
        <w:t>i.e.</w:t>
      </w:r>
      <w:proofErr w:type="gramEnd"/>
      <w:r>
        <w:t> “R”, “global”, “logging”, “</w:t>
      </w:r>
      <w:proofErr w:type="spellStart"/>
      <w:r>
        <w:t>rdkit</w:t>
      </w:r>
      <w:proofErr w:type="spellEnd"/>
      <w:r>
        <w:t>”, “shiny”, or “plumber”); the default is “R” (e.g. </w:t>
      </w:r>
      <w:proofErr w:type="spellStart"/>
      <w:r>
        <w:rPr>
          <w:rStyle w:val="VerbatimChar"/>
        </w:rPr>
        <w:t>open_env</w:t>
      </w:r>
      <w:proofErr w:type="spellEnd"/>
      <w:r>
        <w:rPr>
          <w:rStyle w:val="VerbatimChar"/>
        </w:rPr>
        <w:t>(“logging”)</w:t>
      </w:r>
      <w:r>
        <w:t xml:space="preserve"> to edit the logger environment settings). Name options are hard coded to specific paths for this </w:t>
      </w:r>
      <w:proofErr w:type="gramStart"/>
      <w:r>
        <w:t>version;</w:t>
      </w:r>
      <w:proofErr w:type="gramEnd"/>
    </w:p>
    <w:p w14:paraId="2D3950F3" w14:textId="067AB94E" w:rsidR="005B211E" w:rsidRDefault="005B211E" w:rsidP="00813C5C">
      <w:pPr>
        <w:numPr>
          <w:ilvl w:val="0"/>
          <w:numId w:val="15"/>
        </w:numPr>
        <w:jc w:val="both"/>
      </w:pPr>
      <w:proofErr w:type="spellStart"/>
      <w:r>
        <w:rPr>
          <w:rStyle w:val="VerbatimChar"/>
        </w:rPr>
        <w:t>open_proj_file</w:t>
      </w:r>
      <w:proofErr w:type="spellEnd"/>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w:t>
      </w:r>
      <w:proofErr w:type="spellStart"/>
      <w:r>
        <w:rPr>
          <w:rStyle w:val="VerbatimChar"/>
        </w:rPr>
        <w:t>fn</w:t>
      </w:r>
      <w:proofErr w:type="spellEnd"/>
      <w:r>
        <w:rPr>
          <w:rStyle w:val="VerbatimChar"/>
        </w:rPr>
        <w:t>)</w:t>
      </w:r>
      <w:r>
        <w:t>.</w:t>
      </w:r>
    </w:p>
    <w:p w14:paraId="0AE348BB" w14:textId="2D2387F4" w:rsidR="005B211E" w:rsidRDefault="005B211E" w:rsidP="00813C5C">
      <w:pPr>
        <w:pStyle w:val="FirstParagraph"/>
        <w:jc w:val="both"/>
      </w:pPr>
      <w:r>
        <w:t xml:space="preserve">To determine whether an environment has been established, </w:t>
      </w:r>
      <w:proofErr w:type="spellStart"/>
      <w:r>
        <w:t>boolean</w:t>
      </w:r>
      <w:proofErr w:type="spellEnd"/>
      <w:r>
        <w:t xml:space="preserve">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proofErr w:type="spellStart"/>
      <w:r>
        <w:rPr>
          <w:rStyle w:val="VerbatimChar"/>
        </w:rPr>
        <w:t>inst</w:t>
      </w:r>
      <w:proofErr w:type="spellEnd"/>
      <w:r>
        <w:rPr>
          <w:rStyle w:val="VerbatimChar"/>
        </w:rPr>
        <w:t>/apps/</w:t>
      </w:r>
      <w:proofErr w:type="spellStart"/>
      <w:r>
        <w:rPr>
          <w:rStyle w:val="VerbatimChar"/>
        </w:rPr>
        <w:t>env_</w:t>
      </w:r>
      <w:proofErr w:type="gramStart"/>
      <w:r>
        <w:rPr>
          <w:rStyle w:val="VerbatimChar"/>
        </w:rPr>
        <w:t>shiny.R</w:t>
      </w:r>
      <w:proofErr w:type="spellEnd"/>
      <w:proofErr w:type="gramEnd"/>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w:t>
      </w:r>
      <w:proofErr w:type="gramStart"/>
      <w:r>
        <w:t>are located in</w:t>
      </w:r>
      <w:proofErr w:type="gramEnd"/>
      <w:r>
        <w:t xml:space="preserve"> the </w:t>
      </w:r>
      <w:proofErr w:type="spellStart"/>
      <w:r>
        <w:rPr>
          <w:rStyle w:val="VerbatimChar"/>
        </w:rPr>
        <w:t>inst</w:t>
      </w:r>
      <w:proofErr w:type="spellEnd"/>
      <w:r>
        <w:rPr>
          <w:rStyle w:val="VerbatimChar"/>
        </w:rPr>
        <w:t>/apps</w:t>
      </w:r>
      <w:r>
        <w:t xml:space="preserve"> directory and are self-contained in subdirectories by app name. The three that ship with the project are in the “three file” format of </w:t>
      </w:r>
      <w:proofErr w:type="spellStart"/>
      <w:proofErr w:type="gramStart"/>
      <w:r>
        <w:rPr>
          <w:rStyle w:val="VerbatimChar"/>
        </w:rPr>
        <w:t>global.R</w:t>
      </w:r>
      <w:proofErr w:type="spellEnd"/>
      <w:proofErr w:type="gramEnd"/>
      <w:r>
        <w:t xml:space="preserve">, </w:t>
      </w:r>
      <w:proofErr w:type="spellStart"/>
      <w:r>
        <w:rPr>
          <w:rStyle w:val="VerbatimChar"/>
        </w:rPr>
        <w:t>ui.R</w:t>
      </w:r>
      <w:proofErr w:type="spellEnd"/>
      <w:r>
        <w:t xml:space="preserve">, and </w:t>
      </w:r>
      <w:proofErr w:type="spellStart"/>
      <w:r>
        <w:rPr>
          <w:rStyle w:val="VerbatimChar"/>
        </w:rPr>
        <w:t>server.R</w:t>
      </w:r>
      <w:proofErr w:type="spellEnd"/>
      <w:r>
        <w:t xml:space="preserve"> and make use of the API for database communication; they will launch the API server in a background process if it is not already running. To add a live database connection to a new app, simply add the connection object to </w:t>
      </w:r>
      <w:proofErr w:type="spellStart"/>
      <w:proofErr w:type="gramStart"/>
      <w:r>
        <w:rPr>
          <w:rStyle w:val="VerbatimChar"/>
        </w:rPr>
        <w:t>global.R</w:t>
      </w:r>
      <w:proofErr w:type="spellEnd"/>
      <w:proofErr w:type="gramEnd"/>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proofErr w:type="spellStart"/>
      <w:r>
        <w:rPr>
          <w:rStyle w:val="VerbatimChar"/>
        </w:rPr>
        <w:t>inst</w:t>
      </w:r>
      <w:proofErr w:type="spellEnd"/>
      <w:r>
        <w:rPr>
          <w:rStyle w:val="VerbatimChar"/>
        </w:rPr>
        <w:t>/apps/</w:t>
      </w:r>
      <w:proofErr w:type="spellStart"/>
      <w:r>
        <w:rPr>
          <w:rStyle w:val="VerbatimChar"/>
        </w:rPr>
        <w:t>app_template</w:t>
      </w:r>
      <w:proofErr w:type="spellEnd"/>
      <w:r>
        <w:t xml:space="preserve"> directory under a new name and begin developing any needed shiny app as normal. Additional helper functions are defined in the </w:t>
      </w:r>
      <w:proofErr w:type="spellStart"/>
      <w:r>
        <w:rPr>
          <w:rStyle w:val="VerbatimChar"/>
        </w:rPr>
        <w:t>inst</w:t>
      </w:r>
      <w:proofErr w:type="spellEnd"/>
      <w:r>
        <w:rPr>
          <w:rStyle w:val="VerbatimChar"/>
        </w:rPr>
        <w:t>/apps/</w:t>
      </w:r>
      <w:proofErr w:type="spellStart"/>
      <w:r>
        <w:rPr>
          <w:rStyle w:val="VerbatimChar"/>
        </w:rPr>
        <w:t>shiny_</w:t>
      </w:r>
      <w:proofErr w:type="gramStart"/>
      <w:r>
        <w:rPr>
          <w:rStyle w:val="VerbatimChar"/>
        </w:rPr>
        <w:t>helpers.R</w:t>
      </w:r>
      <w:proofErr w:type="spellEnd"/>
      <w:proofErr w:type="gramEnd"/>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proofErr w:type="spellStart"/>
      <w:r>
        <w:rPr>
          <w:rStyle w:val="VerbatimChar"/>
        </w:rPr>
        <w:t>run_app</w:t>
      </w:r>
      <w:proofErr w:type="spellEnd"/>
      <w:r>
        <w:rPr>
          <w:rStyle w:val="VerbatimChar"/>
        </w:rPr>
        <w:t>(“</w:t>
      </w:r>
      <w:proofErr w:type="spellStart"/>
      <w:r>
        <w:rPr>
          <w:rStyle w:val="VerbatimChar"/>
        </w:rPr>
        <w:t>table_explorer</w:t>
      </w:r>
      <w:proofErr w:type="spellEnd"/>
      <w:r>
        <w:rPr>
          <w:rStyle w:val="VerbatimChar"/>
        </w:rPr>
        <w:t>”)</w:t>
      </w:r>
      <w:r>
        <w:t xml:space="preserve"> or from the console or command line with </w:t>
      </w: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table_explorer</w:t>
      </w:r>
      <w:proofErr w:type="spellEnd"/>
      <w:r>
        <w:rPr>
          <w:rStyle w:val="VerbatimChar"/>
        </w:rPr>
        <w:t>”)</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proofErr w:type="spellStart"/>
      <w:proofErr w:type="gramStart"/>
      <w:r>
        <w:rPr>
          <w:rStyle w:val="VerbatimChar"/>
        </w:rPr>
        <w:t>global.R</w:t>
      </w:r>
      <w:proofErr w:type="spellEnd"/>
      <w:proofErr w:type="gramEnd"/>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9A10FC"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 xml:space="preserve">Figure 15. Screenshot of the “Table Explorer” shiny application showing database structural information available </w:t>
      </w:r>
      <w:proofErr w:type="gramStart"/>
      <w:r>
        <w:t>at a glance</w:t>
      </w:r>
      <w:proofErr w:type="gramEnd"/>
      <w:r>
        <w:t xml:space="preserve"> for the </w:t>
      </w:r>
      <w:proofErr w:type="spellStart"/>
      <w:r>
        <w:t>view_exact_masses</w:t>
      </w:r>
      <w:proofErr w:type="spellEnd"/>
      <w:r>
        <w:t xml:space="preserve"> database table.</w:t>
      </w:r>
    </w:p>
    <w:p w14:paraId="64D1B85D" w14:textId="77777777" w:rsidR="005B211E" w:rsidRDefault="009A10FC"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w:t>
      </w:r>
      <w:proofErr w:type="spellStart"/>
      <w:r>
        <w:t>MSMatch</w:t>
      </w:r>
      <w:proofErr w:type="spellEnd"/>
      <w:r>
        <w:t>)</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w:t>
      </w:r>
      <w:r w:rsidR="00A3274E">
        <w:t xml:space="preserve">Launch it after the compliance script has been run with </w:t>
      </w:r>
      <w:proofErr w:type="spellStart"/>
      <w:r w:rsidR="00A3274E">
        <w:rPr>
          <w:rStyle w:val="VerbatimChar"/>
        </w:rPr>
        <w:t>run_app</w:t>
      </w:r>
      <w:proofErr w:type="spellEnd"/>
      <w:r w:rsidR="00A3274E">
        <w:rPr>
          <w:rStyle w:val="VerbatimChar"/>
        </w:rPr>
        <w:t>(“</w:t>
      </w:r>
      <w:proofErr w:type="spellStart"/>
      <w:r w:rsidR="00A3274E">
        <w:rPr>
          <w:rStyle w:val="VerbatimChar"/>
        </w:rPr>
        <w:t>spectral_match</w:t>
      </w:r>
      <w:proofErr w:type="spellEnd"/>
      <w:r w:rsidR="00A3274E">
        <w:rPr>
          <w:rStyle w:val="VerbatimChar"/>
        </w:rPr>
        <w:t>”)</w:t>
      </w:r>
      <w:r w:rsidR="00A3274E">
        <w:t xml:space="preserve"> or from the console or command line with </w:t>
      </w:r>
      <w:proofErr w:type="gramStart"/>
      <w:r w:rsidR="00A3274E">
        <w:rPr>
          <w:rStyle w:val="VerbatimChar"/>
        </w:rPr>
        <w:t>shiny::</w:t>
      </w:r>
      <w:proofErr w:type="spellStart"/>
      <w:proofErr w:type="gramEnd"/>
      <w:r w:rsidR="00A3274E">
        <w:rPr>
          <w:rStyle w:val="VerbatimChar"/>
        </w:rPr>
        <w:t>runApp</w:t>
      </w:r>
      <w:proofErr w:type="spellEnd"/>
      <w:r w:rsidR="00A3274E">
        <w:rPr>
          <w:rStyle w:val="VerbatimChar"/>
        </w:rPr>
        <w:t>(“</w:t>
      </w:r>
      <w:proofErr w:type="spellStart"/>
      <w:r w:rsidR="00A3274E">
        <w:rPr>
          <w:rStyle w:val="VerbatimChar"/>
        </w:rPr>
        <w:t>inst</w:t>
      </w:r>
      <w:proofErr w:type="spellEnd"/>
      <w:r w:rsidR="00A3274E">
        <w:rPr>
          <w:rStyle w:val="VerbatimChar"/>
        </w:rPr>
        <w:t>/apps/</w:t>
      </w:r>
      <w:proofErr w:type="spellStart"/>
      <w:r w:rsidR="00A3274E">
        <w:rPr>
          <w:rStyle w:val="VerbatimChar"/>
        </w:rPr>
        <w:t>spectral_match</w:t>
      </w:r>
      <w:proofErr w:type="spellEnd"/>
      <w:r w:rsidR="00A3274E">
        <w:rPr>
          <w:rStyle w:val="VerbatimChar"/>
        </w:rPr>
        <w:t>”)</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w:t>
      </w:r>
      <w:proofErr w:type="spellStart"/>
      <w:r>
        <w:t>MSMatch</w:t>
      </w:r>
      <w:proofErr w:type="spellEnd"/>
      <w:r>
        <w:t xml:space="preserve">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 xml:space="preserve">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w:t>
      </w:r>
      <w:proofErr w:type="spellStart"/>
      <w:r>
        <w:t>mzML</w:t>
      </w:r>
      <w:proofErr w:type="spellEnd"/>
      <w:r>
        <w:t xml:space="preserve">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proofErr w:type="spellStart"/>
      <w:r w:rsidR="008640BE">
        <w:rPr>
          <w:rStyle w:val="VerbatimChar"/>
        </w:rPr>
        <w:t>run_app</w:t>
      </w:r>
      <w:proofErr w:type="spellEnd"/>
      <w:r w:rsidR="008640BE">
        <w:rPr>
          <w:rStyle w:val="VerbatimChar"/>
        </w:rPr>
        <w:t>(“</w:t>
      </w:r>
      <w:proofErr w:type="spellStart"/>
      <w:r w:rsidR="008640BE">
        <w:rPr>
          <w:rStyle w:val="VerbatimChar"/>
        </w:rPr>
        <w:t>msqc</w:t>
      </w:r>
      <w:proofErr w:type="spellEnd"/>
      <w:r w:rsidR="008640BE">
        <w:rPr>
          <w:rStyle w:val="VerbatimChar"/>
        </w:rPr>
        <w:t>”)</w:t>
      </w:r>
      <w:r w:rsidR="008640BE">
        <w:t xml:space="preserve"> or from the console or command line with </w:t>
      </w:r>
      <w:proofErr w:type="gramStart"/>
      <w:r w:rsidR="008640BE">
        <w:rPr>
          <w:rStyle w:val="VerbatimChar"/>
        </w:rPr>
        <w:t>shiny::</w:t>
      </w:r>
      <w:proofErr w:type="spellStart"/>
      <w:proofErr w:type="gramEnd"/>
      <w:r w:rsidR="008640BE">
        <w:rPr>
          <w:rStyle w:val="VerbatimChar"/>
        </w:rPr>
        <w:t>runApp</w:t>
      </w:r>
      <w:proofErr w:type="spellEnd"/>
      <w:r w:rsidR="008640BE">
        <w:rPr>
          <w:rStyle w:val="VerbatimChar"/>
        </w:rPr>
        <w:t>(“</w:t>
      </w:r>
      <w:proofErr w:type="spellStart"/>
      <w:r w:rsidR="008640BE">
        <w:rPr>
          <w:rStyle w:val="VerbatimChar"/>
        </w:rPr>
        <w:t>inst</w:t>
      </w:r>
      <w:proofErr w:type="spellEnd"/>
      <w:r w:rsidR="008640BE">
        <w:rPr>
          <w:rStyle w:val="VerbatimChar"/>
        </w:rPr>
        <w:t>/apps/</w:t>
      </w:r>
      <w:proofErr w:type="spellStart"/>
      <w:r w:rsidR="008640BE">
        <w:rPr>
          <w:rStyle w:val="VerbatimChar"/>
        </w:rPr>
        <w:t>msqc</w:t>
      </w:r>
      <w:proofErr w:type="spellEnd"/>
      <w:r w:rsidR="008640BE">
        <w:rPr>
          <w:rStyle w:val="VerbatimChar"/>
        </w:rPr>
        <w:t>”)</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w:t>
      </w:r>
      <w:proofErr w:type="spellStart"/>
      <w:r>
        <w:t>namespaced</w:t>
      </w:r>
      <w:proofErr w:type="spellEnd"/>
      <w:r>
        <w:t xml:space="preserve">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w:t>
      </w:r>
      <w:proofErr w:type="gramStart"/>
      <w:r>
        <w:t>set up</w:t>
      </w:r>
      <w:proofErr w:type="gramEnd"/>
      <w:r>
        <w:t xml:space="preserve"> process. At any time during a session, you may change the logging settings and run the </w:t>
      </w:r>
      <w:hyperlink w:anchor="fn_def_update_logger_settings">
        <w:proofErr w:type="spellStart"/>
        <w:r>
          <w:rPr>
            <w:rStyle w:val="VerbatimChar"/>
          </w:rPr>
          <w:t>update_logger_settings</w:t>
        </w:r>
        <w:proofErr w:type="spellEnd"/>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w:t>
      </w:r>
      <w:proofErr w:type="gramStart"/>
      <w:r>
        <w:t>i.e.</w:t>
      </w:r>
      <w:proofErr w:type="gramEnd"/>
      <w:r>
        <w:t xml:space="preserv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proofErr w:type="spellStart"/>
      <w:r>
        <w:rPr>
          <w:rStyle w:val="VerbatimChar"/>
        </w:rPr>
        <w:t>log_it</w:t>
      </w:r>
      <w:proofErr w:type="spellEnd"/>
      <w:r>
        <w:t xml:space="preserve"> </w:t>
      </w:r>
      <w:proofErr w:type="gramStart"/>
      <w:r>
        <w:t>function</w:t>
      </w:r>
      <w:proofErr w:type="gramEnd"/>
      <w:r>
        <w:t xml:space="preserve">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proofErr w:type="spellStart"/>
      <w:r>
        <w:rPr>
          <w:rStyle w:val="VerbatimChar"/>
        </w:rPr>
        <w:t>log_it</w:t>
      </w:r>
      <w:proofErr w:type="spellEnd"/>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proofErr w:type="spellStart"/>
      <w:r>
        <w:rPr>
          <w:rStyle w:val="VerbatimChar"/>
        </w:rPr>
        <w:t>read_log</w:t>
      </w:r>
      <w:proofErr w:type="spellEnd"/>
      <w:r>
        <w:t>) or to a data frame (</w:t>
      </w:r>
      <w:proofErr w:type="spellStart"/>
      <w:r>
        <w:rPr>
          <w:rStyle w:val="VerbatimChar"/>
        </w:rPr>
        <w:t>log_as_dataframe</w:t>
      </w:r>
      <w:proofErr w:type="spellEnd"/>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proofErr w:type="spellStart"/>
      <w:r>
        <w:rPr>
          <w:rStyle w:val="VerbatimChar"/>
        </w:rPr>
        <w:t>flush_</w:t>
      </w:r>
      <w:proofErr w:type="gramStart"/>
      <w:r>
        <w:rPr>
          <w:rStyle w:val="VerbatimChar"/>
        </w:rPr>
        <w:t>dir</w:t>
      </w:r>
      <w:proofErr w:type="spellEnd"/>
      <w:r>
        <w:rPr>
          <w:rStyle w:val="VerbatimChar"/>
        </w:rPr>
        <w:t>(</w:t>
      </w:r>
      <w:proofErr w:type="gramEnd"/>
      <w:r>
        <w:rPr>
          <w:rStyle w:val="VerbatimChar"/>
        </w:rPr>
        <w:t>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proofErr w:type="spellStart"/>
      <w:r>
        <w:rPr>
          <w:rStyle w:val="VerbatimChar"/>
        </w:rPr>
        <w:t>api_endpoint</w:t>
      </w:r>
      <w:proofErr w:type="spellEnd"/>
      <w:r>
        <w:t xml:space="preserve"> function which takes as arguments mainly the endpoint path and any named criteria necessary to execute the endpoint, however, the plumber service can be used with any API query method (</w:t>
      </w:r>
      <w:proofErr w:type="gramStart"/>
      <w:r>
        <w:t>e.g.</w:t>
      </w:r>
      <w:proofErr w:type="gramEnd"/>
      <w:r>
        <w:t> </w:t>
      </w:r>
      <w:proofErr w:type="spellStart"/>
      <w:r>
        <w:t>httpuv</w:t>
      </w:r>
      <w:proofErr w:type="spellEnd"/>
      <w:r>
        <w:t xml:space="preserve">, </w:t>
      </w:r>
      <w:proofErr w:type="spellStart"/>
      <w:r>
        <w:t>httr</w:t>
      </w:r>
      <w:proofErr w:type="spellEnd"/>
      <w:r>
        <w:t xml:space="preserve">, curl, etc.). The </w:t>
      </w:r>
      <w:proofErr w:type="spellStart"/>
      <w:r>
        <w:rPr>
          <w:rStyle w:val="VerbatimChar"/>
        </w:rPr>
        <w:t>api_endpoint</w:t>
      </w:r>
      <w:proofErr w:type="spellEnd"/>
      <w:r>
        <w:t xml:space="preserve"> function accepts any server address and path (if the path includes the address it will ignore the </w:t>
      </w:r>
      <w:proofErr w:type="spellStart"/>
      <w:r>
        <w:rPr>
          <w:rStyle w:val="VerbatimChar"/>
        </w:rPr>
        <w:t>server_addr</w:t>
      </w:r>
      <w:proofErr w:type="spellEnd"/>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proofErr w:type="spellStart"/>
      <w:r>
        <w:rPr>
          <w:rStyle w:val="VerbatimChar"/>
        </w:rPr>
        <w:t>open_in_browser</w:t>
      </w:r>
      <w:proofErr w:type="spellEnd"/>
      <w:r>
        <w:rPr>
          <w:rStyle w:val="VerbatimChar"/>
        </w:rPr>
        <w:t xml:space="preserve"> = TRUE</w:t>
      </w:r>
      <w:r>
        <w:t xml:space="preserve">, and can return results in a variety of formats. Plumber APIs </w:t>
      </w:r>
      <w:proofErr w:type="gramStart"/>
      <w:r>
        <w:t>communicate</w:t>
      </w:r>
      <w:proofErr w:type="gramEnd"/>
      <w:r>
        <w:t xml:space="preserve"> in JSON strings. Set the </w:t>
      </w:r>
      <w:proofErr w:type="spellStart"/>
      <w:r>
        <w:rPr>
          <w:rStyle w:val="VerbatimChar"/>
        </w:rPr>
        <w:t>return_type</w:t>
      </w:r>
      <w:proofErr w:type="spellEnd"/>
      <w:r>
        <w:t xml:space="preserve"> and </w:t>
      </w:r>
      <w:proofErr w:type="spellStart"/>
      <w:r>
        <w:rPr>
          <w:rStyle w:val="VerbatimChar"/>
        </w:rPr>
        <w:t>return_format</w:t>
      </w:r>
      <w:proofErr w:type="spellEnd"/>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proofErr w:type="spellStart"/>
      <w:r>
        <w:rPr>
          <w:rStyle w:val="VerbatimChar"/>
        </w:rPr>
        <w:t>inst</w:t>
      </w:r>
      <w:proofErr w:type="spellEnd"/>
      <w:r>
        <w:rPr>
          <w:rStyle w:val="VerbatimChar"/>
        </w:rPr>
        <w:t>/plumber/</w:t>
      </w:r>
      <w:proofErr w:type="spellStart"/>
      <w:r>
        <w:rPr>
          <w:rStyle w:val="VerbatimChar"/>
        </w:rPr>
        <w:t>env_</w:t>
      </w:r>
      <w:proofErr w:type="gramStart"/>
      <w:r>
        <w:rPr>
          <w:rStyle w:val="VerbatimChar"/>
        </w:rPr>
        <w:t>plumb.R</w:t>
      </w:r>
      <w:proofErr w:type="spellEnd"/>
      <w:proofErr w:type="gramEnd"/>
      <w:r>
        <w:t xml:space="preserve">; package requirements are resolved as part of the environment. When launched as a background process the name of the resulting object is drawn from the </w:t>
      </w:r>
      <w:proofErr w:type="spellStart"/>
      <w:r>
        <w:rPr>
          <w:rStyle w:val="VerbatimChar"/>
        </w:rPr>
        <w:t>env_</w:t>
      </w:r>
      <w:proofErr w:type="gramStart"/>
      <w:r>
        <w:rPr>
          <w:rStyle w:val="VerbatimChar"/>
        </w:rPr>
        <w:t>plumb.R</w:t>
      </w:r>
      <w:proofErr w:type="spellEnd"/>
      <w:proofErr w:type="gramEnd"/>
      <w:r>
        <w:t xml:space="preserve"> file, by default </w:t>
      </w:r>
      <w:proofErr w:type="spellStart"/>
      <w:r>
        <w:rPr>
          <w:rStyle w:val="VerbatimChar"/>
        </w:rPr>
        <w:t>plumber_service</w:t>
      </w:r>
      <w:proofErr w:type="spellEnd"/>
      <w:r>
        <w:t xml:space="preserve">. During launch the server will add several R scripts from defined files in the project directory; more can be added by modifying the </w:t>
      </w:r>
      <w:proofErr w:type="spellStart"/>
      <w:r>
        <w:rPr>
          <w:rStyle w:val="VerbatimChar"/>
        </w:rPr>
        <w:t>r_scripts</w:t>
      </w:r>
      <w:proofErr w:type="spellEnd"/>
      <w:r>
        <w:t xml:space="preserve"> variable. Logging is turned on by default for the API as no interactive session is available. Finally, </w:t>
      </w:r>
      <w:proofErr w:type="spellStart"/>
      <w:r>
        <w:rPr>
          <w:rStyle w:val="VerbatimChar"/>
        </w:rPr>
        <w:t>rdkit</w:t>
      </w:r>
      <w:proofErr w:type="spellEnd"/>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w:t>
      </w:r>
      <w:proofErr w:type="spellStart"/>
      <w:r>
        <w:rPr>
          <w:rStyle w:val="VerbatimChar"/>
        </w:rPr>
        <w:t>env_</w:t>
      </w:r>
      <w:proofErr w:type="gramStart"/>
      <w:r>
        <w:rPr>
          <w:rStyle w:val="VerbatimChar"/>
        </w:rPr>
        <w:t>R.R</w:t>
      </w:r>
      <w:proofErr w:type="spellEnd"/>
      <w:proofErr w:type="gramEnd"/>
      <w:r>
        <w:rPr>
          <w:rStyle w:val="VerbatimChar"/>
        </w:rPr>
        <w:t>"</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(e.g. </w:t>
      </w:r>
      <w:proofErr w:type="spellStart"/>
      <w:r>
        <w:rPr>
          <w:rStyle w:val="VerbatimChar"/>
        </w:rPr>
        <w:t>getOption</w:t>
      </w:r>
      <w:proofErr w:type="spellEnd"/>
      <w:r>
        <w:rPr>
          <w:rStyle w:val="VerbatimChar"/>
        </w:rPr>
        <w:t>("</w:t>
      </w:r>
      <w:proofErr w:type="spellStart"/>
      <w:proofErr w:type="gramStart"/>
      <w:r>
        <w:rPr>
          <w:rStyle w:val="VerbatimChar"/>
        </w:rPr>
        <w:t>plumber.host</w:t>
      </w:r>
      <w:proofErr w:type="spellEnd"/>
      <w:proofErr w:type="gramEnd"/>
      <w:r>
        <w:rPr>
          <w:rStyle w:val="VerbatimChar"/>
        </w:rPr>
        <w:t>")</w:t>
      </w:r>
      <w:r>
        <w:t xml:space="preserve"> and </w:t>
      </w:r>
      <w:proofErr w:type="spellStart"/>
      <w:r>
        <w:rPr>
          <w:rStyle w:val="VerbatimChar"/>
        </w:rPr>
        <w:t>getOption</w:t>
      </w:r>
      <w:proofErr w:type="spellEnd"/>
      <w:r>
        <w:rPr>
          <w:rStyle w:val="VerbatimChar"/>
        </w:rPr>
        <w:t>("</w:t>
      </w:r>
      <w:proofErr w:type="spellStart"/>
      <w:r>
        <w:rPr>
          <w:rStyle w:val="VerbatimChar"/>
        </w:rPr>
        <w:t>plumber.port</w:t>
      </w:r>
      <w:proofErr w:type="spellEnd"/>
      <w:r>
        <w:rPr>
          <w:rStyle w:val="VerbatimChar"/>
        </w:rPr>
        <w:t>")</w:t>
      </w:r>
      <w:r>
        <w:t xml:space="preserve">) in the project or user </w:t>
      </w:r>
      <w:r>
        <w:rPr>
          <w:rStyle w:val="VerbatimChar"/>
        </w:rPr>
        <w:t>.</w:t>
      </w:r>
      <w:proofErr w:type="spellStart"/>
      <w:r>
        <w:rPr>
          <w:rStyle w:val="VerbatimChar"/>
        </w:rPr>
        <w:t>Renviron</w:t>
      </w:r>
      <w:proofErr w:type="spellEnd"/>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proofErr w:type="spellStart"/>
      <w:r>
        <w:rPr>
          <w:rStyle w:val="VerbatimChar"/>
        </w:rPr>
        <w:t>api_reload</w:t>
      </w:r>
      <w:proofErr w:type="spellEnd"/>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w:t>
      </w:r>
      <w:proofErr w:type="gramStart"/>
      <w:r>
        <w:t>default</w:t>
      </w:r>
      <w:proofErr w:type="gramEnd"/>
      <w:r>
        <w:t xml:space="preserve"> </w:t>
      </w:r>
      <w:proofErr w:type="spellStart"/>
      <w:r>
        <w:rPr>
          <w:rStyle w:val="VerbatimChar"/>
        </w:rPr>
        <w:t>api_reload</w:t>
      </w:r>
      <w:proofErr w:type="spellEnd"/>
      <w:r>
        <w:t xml:space="preserve"> pulls its parameters from the current compute environment. To launch a second API server with different endpoints under a different name, use </w:t>
      </w:r>
      <w:proofErr w:type="spellStart"/>
      <w:r>
        <w:rPr>
          <w:rStyle w:val="VerbatimChar"/>
        </w:rPr>
        <w:t>api_reload</w:t>
      </w:r>
      <w:proofErr w:type="spellEnd"/>
      <w:r>
        <w:t xml:space="preserve"> with different parameters, e.g.:</w:t>
      </w:r>
    </w:p>
    <w:p w14:paraId="2409F973" w14:textId="77777777" w:rsidR="005B211E" w:rsidRDefault="005B211E" w:rsidP="008640BE">
      <w:pPr>
        <w:pStyle w:val="SourceCode"/>
        <w:ind w:left="720"/>
      </w:pPr>
      <w:proofErr w:type="spellStart"/>
      <w:r>
        <w:rPr>
          <w:rStyle w:val="VerbatimChar"/>
        </w:rPr>
        <w:t>api_</w:t>
      </w:r>
      <w:proofErr w:type="gramStart"/>
      <w:r>
        <w:rPr>
          <w:rStyle w:val="VerbatimChar"/>
        </w:rPr>
        <w:t>reload</w:t>
      </w:r>
      <w:proofErr w:type="spellEnd"/>
      <w:r>
        <w:rPr>
          <w:rStyle w:val="VerbatimChar"/>
        </w:rPr>
        <w:t>(</w:t>
      </w:r>
      <w:proofErr w:type="gramEnd"/>
      <w:r>
        <w:br/>
      </w:r>
      <w:r>
        <w:rPr>
          <w:rStyle w:val="VerbatimChar"/>
        </w:rPr>
        <w:t xml:space="preserve">  pr = "api_service2",</w:t>
      </w:r>
      <w:r>
        <w:br/>
      </w:r>
      <w:r>
        <w:rPr>
          <w:rStyle w:val="VerbatimChar"/>
        </w:rPr>
        <w:t xml:space="preserve">  </w:t>
      </w:r>
      <w:proofErr w:type="spellStart"/>
      <w:r>
        <w:rPr>
          <w:rStyle w:val="VerbatimChar"/>
        </w:rPr>
        <w:t>plumber_file</w:t>
      </w:r>
      <w:proofErr w:type="spellEnd"/>
      <w:r>
        <w:rPr>
          <w:rStyle w:val="VerbatimChar"/>
        </w:rPr>
        <w:t xml:space="preserve"> = "</w:t>
      </w:r>
      <w:proofErr w:type="spellStart"/>
      <w:r>
        <w:rPr>
          <w:rStyle w:val="VerbatimChar"/>
        </w:rPr>
        <w:t>new_plumber.R</w:t>
      </w:r>
      <w:proofErr w:type="spellEnd"/>
      <w:r>
        <w:rPr>
          <w:rStyle w:val="VerbatimChar"/>
        </w:rPr>
        <w:t>",</w:t>
      </w:r>
      <w:r>
        <w:br/>
      </w:r>
      <w:r>
        <w:rPr>
          <w:rStyle w:val="VerbatimChar"/>
        </w:rPr>
        <w:t xml:space="preserve">  </w:t>
      </w:r>
      <w:proofErr w:type="spellStart"/>
      <w:r>
        <w:rPr>
          <w:rStyle w:val="VerbatimChar"/>
        </w:rPr>
        <w:t>on_host</w:t>
      </w:r>
      <w:proofErr w:type="spellEnd"/>
      <w:r>
        <w:rPr>
          <w:rStyle w:val="VerbatimChar"/>
        </w:rPr>
        <w:t xml:space="preserve"> = "127.0.0.1",</w:t>
      </w:r>
      <w:r>
        <w:br/>
      </w:r>
      <w:r>
        <w:rPr>
          <w:rStyle w:val="VerbatimChar"/>
        </w:rPr>
        <w:t xml:space="preserve">  </w:t>
      </w:r>
      <w:proofErr w:type="spellStart"/>
      <w:r>
        <w:rPr>
          <w:rStyle w:val="VerbatimChar"/>
        </w:rPr>
        <w:t>on_port</w:t>
      </w:r>
      <w:proofErr w:type="spellEnd"/>
      <w:r>
        <w:rPr>
          <w:rStyle w:val="VerbatimChar"/>
        </w:rPr>
        <w:t xml:space="preserve">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proofErr w:type="spellStart"/>
      <w:proofErr w:type="gramStart"/>
      <w:r>
        <w:rPr>
          <w:rStyle w:val="VerbatimChar"/>
        </w:rPr>
        <w:t>callr</w:t>
      </w:r>
      <w:proofErr w:type="spellEnd"/>
      <w:r>
        <w:rPr>
          <w:rStyle w:val="VerbatimChar"/>
        </w:rPr>
        <w:t>::</w:t>
      </w:r>
      <w:proofErr w:type="spellStart"/>
      <w:proofErr w:type="gramEnd"/>
      <w:r>
        <w:rPr>
          <w:rStyle w:val="VerbatimChar"/>
        </w:rPr>
        <w:t>r_bg</w:t>
      </w:r>
      <w:proofErr w:type="spellEnd"/>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w:t>
      </w:r>
      <w:proofErr w:type="gramStart"/>
      <w:r>
        <w:t>e.g.</w:t>
      </w:r>
      <w:proofErr w:type="gramEnd"/>
      <w:r>
        <w:t>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proofErr w:type="spellStart"/>
      <w:r>
        <w:rPr>
          <w:rStyle w:val="VerbatimChar"/>
        </w:rPr>
        <w:t>inst</w:t>
      </w:r>
      <w:proofErr w:type="spellEnd"/>
      <w:r>
        <w:rPr>
          <w:rStyle w:val="VerbatimChar"/>
        </w:rPr>
        <w:t>/plumber/</w:t>
      </w:r>
      <w:proofErr w:type="spellStart"/>
      <w:proofErr w:type="gramStart"/>
      <w:r>
        <w:rPr>
          <w:rStyle w:val="VerbatimChar"/>
        </w:rPr>
        <w:t>plumber.R</w:t>
      </w:r>
      <w:proofErr w:type="spellEnd"/>
      <w:proofErr w:type="gramEnd"/>
      <w:r>
        <w:t xml:space="preserve"> file. Plumber uses the </w:t>
      </w:r>
      <w:proofErr w:type="spellStart"/>
      <w:r>
        <w:t>OpenAPI</w:t>
      </w:r>
      <w:proofErr w:type="spellEnd"/>
      <w:r>
        <w:t xml:space="preserve">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w:t>
      </w:r>
      <w:proofErr w:type="gramStart"/>
      <w:r>
        <w:t>e.g.</w:t>
      </w:r>
      <w:proofErr w:type="gramEnd"/>
      <w:r>
        <w:t>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w:t>
      </w:r>
      <w:proofErr w:type="gramStart"/>
      <w:r>
        <w:t>e.g.</w:t>
      </w:r>
      <w:proofErr w:type="gramEnd"/>
      <w:r>
        <w:t xml:space="preserve"> it is still resolving its environment) calling with </w:t>
      </w:r>
      <w:proofErr w:type="spellStart"/>
      <w:r>
        <w:t>api_endpoint</w:t>
      </w:r>
      <w:proofErr w:type="spellEnd"/>
      <w:r>
        <w:t>(“_ping”) will try a number of times (20 is the default) before it times out;</w:t>
      </w:r>
    </w:p>
    <w:p w14:paraId="33C61726" w14:textId="77777777" w:rsidR="005B211E" w:rsidRDefault="005B211E" w:rsidP="00813C5C">
      <w:pPr>
        <w:numPr>
          <w:ilvl w:val="0"/>
          <w:numId w:val="16"/>
        </w:numPr>
        <w:jc w:val="both"/>
      </w:pPr>
      <w:r>
        <w:rPr>
          <w:b/>
          <w:bCs/>
        </w:rPr>
        <w:t>“</w:t>
      </w:r>
      <w:proofErr w:type="spellStart"/>
      <w:proofErr w:type="gramStart"/>
      <w:r>
        <w:rPr>
          <w:b/>
          <w:bCs/>
        </w:rPr>
        <w:t>db</w:t>
      </w:r>
      <w:proofErr w:type="gramEnd"/>
      <w:r>
        <w:rPr>
          <w:b/>
          <w:bCs/>
        </w:rPr>
        <w:t>_active</w:t>
      </w:r>
      <w:proofErr w:type="spellEnd"/>
      <w:r>
        <w:rPr>
          <w:b/>
          <w:bCs/>
        </w:rPr>
        <w:t>”</w:t>
      </w:r>
      <w:r>
        <w:t xml:space="preserve"> and </w:t>
      </w:r>
      <w:r>
        <w:rPr>
          <w:b/>
          <w:bCs/>
        </w:rPr>
        <w:t>“</w:t>
      </w:r>
      <w:proofErr w:type="spellStart"/>
      <w:r>
        <w:rPr>
          <w:b/>
          <w:bCs/>
        </w:rPr>
        <w:t>rdkit_active</w:t>
      </w:r>
      <w:proofErr w:type="spellEnd"/>
      <w:r>
        <w:rPr>
          <w:b/>
          <w:bCs/>
        </w:rPr>
        <w:t>”</w:t>
      </w:r>
      <w:r>
        <w:t xml:space="preserve"> return Boolean values for whether the API can communicate with the database and </w:t>
      </w:r>
      <w:proofErr w:type="spellStart"/>
      <w:r>
        <w:rPr>
          <w:b/>
          <w:bCs/>
        </w:rPr>
        <w:t>rdkit</w:t>
      </w:r>
      <w:proofErr w:type="spellEnd"/>
      <w:r>
        <w:rPr>
          <w:b/>
          <w:bCs/>
        </w:rPr>
        <w: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w:t>
      </w:r>
      <w:proofErr w:type="gramStart"/>
      <w:r>
        <w:t>expectations;</w:t>
      </w:r>
      <w:proofErr w:type="gramEnd"/>
    </w:p>
    <w:p w14:paraId="14964DD6" w14:textId="5397F574" w:rsidR="005B211E" w:rsidRDefault="005B211E" w:rsidP="00813C5C">
      <w:pPr>
        <w:numPr>
          <w:ilvl w:val="0"/>
          <w:numId w:val="17"/>
        </w:numPr>
        <w:jc w:val="both"/>
      </w:pPr>
      <w:r>
        <w:rPr>
          <w:b/>
          <w:bCs/>
        </w:rPr>
        <w:t>“</w:t>
      </w:r>
      <w:proofErr w:type="spellStart"/>
      <w:proofErr w:type="gramStart"/>
      <w:r>
        <w:rPr>
          <w:b/>
          <w:bCs/>
        </w:rPr>
        <w:t>support</w:t>
      </w:r>
      <w:proofErr w:type="gramEnd"/>
      <w:r>
        <w:rPr>
          <w:b/>
          <w:bCs/>
        </w:rPr>
        <w:t>_info</w:t>
      </w:r>
      <w:proofErr w:type="spellEnd"/>
      <w:r>
        <w:rPr>
          <w:b/>
          <w:bCs/>
        </w:rPr>
        <w:t>”</w:t>
      </w:r>
      <w:r>
        <w:t xml:space="preserve"> endpoint returns a nested list of system and project properties drawn from the environment files and server information; it is roughly equivalent to the </w:t>
      </w:r>
      <w:proofErr w:type="spellStart"/>
      <w:r>
        <w:rPr>
          <w:rStyle w:val="VerbatimChar"/>
        </w:rPr>
        <w:t>support_info</w:t>
      </w:r>
      <w:proofErr w:type="spellEnd"/>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w:t>
      </w:r>
      <w:proofErr w:type="gramStart"/>
      <w:r>
        <w:t>environment;</w:t>
      </w:r>
      <w:proofErr w:type="gramEnd"/>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proofErr w:type="gramStart"/>
      <w:r>
        <w:rPr>
          <w:b/>
          <w:bCs/>
        </w:rPr>
        <w:t>”</w:t>
      </w:r>
      <w:proofErr w:type="gramEnd"/>
      <w:r>
        <w:t xml:space="preserve"> and </w:t>
      </w:r>
      <w:r>
        <w:rPr>
          <w:b/>
          <w:bCs/>
        </w:rPr>
        <w:t>“formals”</w:t>
      </w:r>
      <w:r>
        <w:t xml:space="preserve"> must be called with the function name appended to the path (e.g. </w:t>
      </w:r>
      <w:r>
        <w:rPr>
          <w:b/>
          <w:bCs/>
        </w:rPr>
        <w:t>“formals/</w:t>
      </w:r>
      <w:proofErr w:type="spellStart"/>
      <w:r>
        <w:rPr>
          <w:b/>
          <w:bCs/>
        </w:rPr>
        <w:t>build_db</w:t>
      </w:r>
      <w:proofErr w:type="spellEnd"/>
      <w:r>
        <w:rPr>
          <w:b/>
          <w:bCs/>
        </w:rPr>
        <w:t>”</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w:t>
      </w:r>
      <w:proofErr w:type="spellStart"/>
      <w:proofErr w:type="gramStart"/>
      <w:r>
        <w:rPr>
          <w:b/>
          <w:bCs/>
        </w:rPr>
        <w:t>compound</w:t>
      </w:r>
      <w:proofErr w:type="gramEnd"/>
      <w:r>
        <w:rPr>
          <w:b/>
          <w:bCs/>
        </w:rPr>
        <w:t>_data</w:t>
      </w:r>
      <w:proofErr w:type="spellEnd"/>
      <w:r>
        <w:rPr>
          <w:b/>
          <w:bCs/>
        </w:rPr>
        <w:t>”</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lists tables and views, respectively, in the database;</w:t>
      </w:r>
    </w:p>
    <w:p w14:paraId="270495A3" w14:textId="77777777" w:rsidR="005B211E" w:rsidRDefault="005B211E" w:rsidP="00813C5C">
      <w:pPr>
        <w:numPr>
          <w:ilvl w:val="0"/>
          <w:numId w:val="18"/>
        </w:numPr>
        <w:jc w:val="both"/>
      </w:pPr>
      <w:r>
        <w:rPr>
          <w:b/>
          <w:bCs/>
        </w:rPr>
        <w:t>“</w:t>
      </w:r>
      <w:proofErr w:type="spellStart"/>
      <w:proofErr w:type="gramStart"/>
      <w:r>
        <w:rPr>
          <w:b/>
          <w:bCs/>
        </w:rPr>
        <w:t>method</w:t>
      </w:r>
      <w:proofErr w:type="gramEnd"/>
      <w:r>
        <w:rPr>
          <w:b/>
          <w:bCs/>
        </w:rPr>
        <w:t>_narrative</w:t>
      </w:r>
      <w:proofErr w:type="spellEnd"/>
      <w:r>
        <w:rPr>
          <w:b/>
          <w:bCs/>
        </w:rPr>
        <w:t>”</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w:t>
      </w:r>
      <w:proofErr w:type="spellStart"/>
      <w:proofErr w:type="gramStart"/>
      <w:r>
        <w:rPr>
          <w:b/>
          <w:bCs/>
        </w:rPr>
        <w:t>molecular</w:t>
      </w:r>
      <w:proofErr w:type="gramEnd"/>
      <w:r>
        <w:rPr>
          <w:b/>
          <w:bCs/>
        </w:rPr>
        <w:t>_model</w:t>
      </w:r>
      <w:proofErr w:type="spellEnd"/>
      <w:r>
        <w:rPr>
          <w:b/>
          <w:bCs/>
        </w:rPr>
        <w:t>/file”</w:t>
      </w:r>
      <w:r>
        <w:t xml:space="preserve"> and </w:t>
      </w:r>
      <w:r>
        <w:rPr>
          <w:b/>
          <w:bCs/>
        </w:rPr>
        <w:t>“</w:t>
      </w:r>
      <w:proofErr w:type="spellStart"/>
      <w:r>
        <w:rPr>
          <w:b/>
          <w:bCs/>
        </w:rPr>
        <w:t>molecular_model</w:t>
      </w:r>
      <w:proofErr w:type="spellEnd"/>
      <w:r>
        <w:rPr>
          <w:b/>
          <w:bCs/>
        </w:rPr>
        <w:t>/</w:t>
      </w:r>
      <w:proofErr w:type="spellStart"/>
      <w:r>
        <w:rPr>
          <w:b/>
          <w:bCs/>
        </w:rPr>
        <w:t>png</w:t>
      </w:r>
      <w:proofErr w:type="spellEnd"/>
      <w:r>
        <w:rPr>
          <w:b/>
          <w:bCs/>
        </w:rPr>
        <w:t>”</w:t>
      </w:r>
      <w:r>
        <w:t xml:space="preserve"> use </w:t>
      </w:r>
      <w:proofErr w:type="spellStart"/>
      <w:r>
        <w:rPr>
          <w:rStyle w:val="VerbatimChar"/>
        </w:rPr>
        <w:t>rdkit</w:t>
      </w:r>
      <w:proofErr w:type="spellEnd"/>
      <w:r>
        <w:t xml:space="preserve"> to generate and return either (</w:t>
      </w:r>
      <w:r>
        <w:rPr>
          <w:b/>
          <w:bCs/>
        </w:rPr>
        <w:t>“/file”</w:t>
      </w:r>
      <w:r>
        <w:t>) a file path to a molecular ball-and-stick plot of a compound or fragment in portable-network-graphics (</w:t>
      </w:r>
      <w:proofErr w:type="spellStart"/>
      <w:r>
        <w:t>png</w:t>
      </w:r>
      <w:proofErr w:type="spellEnd"/>
      <w:r>
        <w:t>) format or (</w:t>
      </w:r>
      <w:r>
        <w:rPr>
          <w:b/>
          <w:bCs/>
        </w:rPr>
        <w:t>“/</w:t>
      </w:r>
      <w:proofErr w:type="spellStart"/>
      <w:r>
        <w:rPr>
          <w:b/>
          <w:bCs/>
        </w:rPr>
        <w:t>png</w:t>
      </w:r>
      <w:proofErr w:type="spellEnd"/>
      <w:r>
        <w:rPr>
          <w:b/>
          <w:bCs/>
        </w:rPr>
        <w:t>”</w:t>
      </w:r>
      <w:r>
        <w:t xml:space="preserve">) the graphic itself. If notation is provided, it must match the </w:t>
      </w:r>
      <w:proofErr w:type="spellStart"/>
      <w:r>
        <w:rPr>
          <w:rStyle w:val="VerbatimChar"/>
        </w:rPr>
        <w:t>notation_type</w:t>
      </w:r>
      <w:proofErr w:type="spellEnd"/>
      <w:r>
        <w:t xml:space="preserve"> </w:t>
      </w:r>
      <w:proofErr w:type="gramStart"/>
      <w:r>
        <w:t>provided;</w:t>
      </w:r>
      <w:proofErr w:type="gramEnd"/>
    </w:p>
    <w:p w14:paraId="2E4243D5" w14:textId="77777777" w:rsidR="005B211E" w:rsidRDefault="005B211E" w:rsidP="00813C5C">
      <w:pPr>
        <w:numPr>
          <w:ilvl w:val="0"/>
          <w:numId w:val="18"/>
        </w:numPr>
        <w:jc w:val="both"/>
      </w:pPr>
      <w:r>
        <w:rPr>
          <w:b/>
          <w:bCs/>
        </w:rPr>
        <w:t>“</w:t>
      </w:r>
      <w:proofErr w:type="spellStart"/>
      <w:proofErr w:type="gramStart"/>
      <w:r>
        <w:rPr>
          <w:b/>
          <w:bCs/>
        </w:rPr>
        <w:t>peak</w:t>
      </w:r>
      <w:proofErr w:type="gramEnd"/>
      <w:r>
        <w:rPr>
          <w:b/>
          <w:bCs/>
        </w:rPr>
        <w:t>_data</w:t>
      </w:r>
      <w:proofErr w:type="spellEnd"/>
      <w:r>
        <w:rPr>
          <w:b/>
          <w:bCs/>
        </w:rPr>
        <w:t>”</w:t>
      </w:r>
      <w:r>
        <w:t xml:space="preserve"> returns mass spectral data for a peak by its internal ID number;</w:t>
      </w:r>
    </w:p>
    <w:p w14:paraId="3F30FC73" w14:textId="77777777" w:rsidR="005B211E" w:rsidRDefault="005B211E" w:rsidP="00813C5C">
      <w:pPr>
        <w:numPr>
          <w:ilvl w:val="0"/>
          <w:numId w:val="18"/>
        </w:numPr>
        <w:jc w:val="both"/>
      </w:pPr>
      <w:r>
        <w:rPr>
          <w:b/>
          <w:bCs/>
        </w:rPr>
        <w:t>“</w:t>
      </w:r>
      <w:proofErr w:type="spellStart"/>
      <w:proofErr w:type="gramStart"/>
      <w:r>
        <w:rPr>
          <w:b/>
          <w:bCs/>
        </w:rPr>
        <w:t>sample</w:t>
      </w:r>
      <w:proofErr w:type="gramEnd"/>
      <w:r>
        <w:rPr>
          <w:b/>
          <w:bCs/>
        </w:rPr>
        <w:t>_narrative</w:t>
      </w:r>
      <w:proofErr w:type="spellEnd"/>
      <w:r>
        <w:rPr>
          <w:b/>
          <w:bCs/>
        </w:rPr>
        <w:t>”</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w:t>
      </w:r>
      <w:proofErr w:type="spellStart"/>
      <w:proofErr w:type="gramStart"/>
      <w:r>
        <w:rPr>
          <w:b/>
          <w:bCs/>
        </w:rPr>
        <w:t>search</w:t>
      </w:r>
      <w:proofErr w:type="gramEnd"/>
      <w:r>
        <w:rPr>
          <w:b/>
          <w:bCs/>
        </w:rPr>
        <w:t>_compound</w:t>
      </w:r>
      <w:proofErr w:type="spellEnd"/>
      <w:r>
        <w:rPr>
          <w:b/>
          <w:bCs/>
        </w:rPr>
        <w:t>”</w:t>
      </w:r>
      <w:r>
        <w:t xml:space="preserve"> uses </w:t>
      </w:r>
      <w:proofErr w:type="spellStart"/>
      <w:r>
        <w:rPr>
          <w:rStyle w:val="VerbatimChar"/>
        </w:rPr>
        <w:t>search_precursor</w:t>
      </w:r>
      <w:proofErr w:type="spellEnd"/>
      <w:r>
        <w:t xml:space="preserve"> or </w:t>
      </w:r>
      <w:proofErr w:type="spellStart"/>
      <w:r>
        <w:rPr>
          <w:rStyle w:val="VerbatimChar"/>
        </w:rPr>
        <w:t>search_all</w:t>
      </w:r>
      <w:proofErr w:type="spellEnd"/>
      <w:r>
        <w:t xml:space="preserve"> to find matching compounds for a processed mass spectrum object in JSON notation. This does no preprocessing of the </w:t>
      </w:r>
      <w:proofErr w:type="spellStart"/>
      <w:r>
        <w:rPr>
          <w:rStyle w:val="VerbatimChar"/>
        </w:rPr>
        <w:t>search_ms</w:t>
      </w:r>
      <w:proofErr w:type="spellEnd"/>
      <w:r>
        <w:t xml:space="preserve"> item and only executes the defined search on the database. The serialized version of the object created from </w:t>
      </w:r>
      <w:proofErr w:type="spellStart"/>
      <w:r>
        <w:rPr>
          <w:rStyle w:val="VerbatimChar"/>
        </w:rPr>
        <w:t>create_search_ms</w:t>
      </w:r>
      <w:proofErr w:type="spellEnd"/>
      <w:r>
        <w:t xml:space="preserve"> is much smaller than that of serializing the entire </w:t>
      </w:r>
      <w:proofErr w:type="spellStart"/>
      <w:r>
        <w:t>mzML</w:t>
      </w:r>
      <w:proofErr w:type="spellEnd"/>
      <w:r>
        <w:t xml:space="preserve"> </w:t>
      </w:r>
      <w:proofErr w:type="gramStart"/>
      <w:r>
        <w:t>object;</w:t>
      </w:r>
      <w:proofErr w:type="gramEnd"/>
    </w:p>
    <w:p w14:paraId="3661AB34" w14:textId="24D19086" w:rsidR="005B211E" w:rsidRDefault="005B211E" w:rsidP="00813C5C">
      <w:pPr>
        <w:numPr>
          <w:ilvl w:val="0"/>
          <w:numId w:val="18"/>
        </w:numPr>
        <w:jc w:val="both"/>
      </w:pPr>
      <w:r>
        <w:rPr>
          <w:b/>
          <w:bCs/>
        </w:rPr>
        <w:t>“</w:t>
      </w:r>
      <w:proofErr w:type="spellStart"/>
      <w:proofErr w:type="gramStart"/>
      <w:r>
        <w:rPr>
          <w:b/>
          <w:bCs/>
        </w:rPr>
        <w:t>search</w:t>
      </w:r>
      <w:proofErr w:type="gramEnd"/>
      <w:r>
        <w:rPr>
          <w:b/>
          <w:bCs/>
        </w:rPr>
        <w:t>_fragments</w:t>
      </w:r>
      <w:proofErr w:type="spellEnd"/>
      <w:r>
        <w:rPr>
          <w:b/>
          <w:bCs/>
        </w:rPr>
        <w:t>”</w:t>
      </w:r>
      <w:r>
        <w:t xml:space="preserve"> uses </w:t>
      </w:r>
      <w:proofErr w:type="spellStart"/>
      <w:r>
        <w:rPr>
          <w:rStyle w:val="VerbatimChar"/>
        </w:rPr>
        <w:t>get_compound_fragments</w:t>
      </w:r>
      <w:proofErr w:type="spellEnd"/>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w:t>
      </w:r>
      <w:proofErr w:type="spellStart"/>
      <w:proofErr w:type="gramStart"/>
      <w:r>
        <w:rPr>
          <w:b/>
          <w:bCs/>
        </w:rPr>
        <w:t>table</w:t>
      </w:r>
      <w:proofErr w:type="gramEnd"/>
      <w:r>
        <w:rPr>
          <w:b/>
          <w:bCs/>
        </w:rPr>
        <w:t>_search</w:t>
      </w:r>
      <w:proofErr w:type="spellEnd"/>
      <w:r>
        <w:rPr>
          <w:b/>
          <w:bCs/>
        </w:rPr>
        <w:t>”</w:t>
      </w:r>
      <w:r>
        <w:t xml:space="preserve"> is equivalent to </w:t>
      </w:r>
      <w:proofErr w:type="spellStart"/>
      <w:r>
        <w:rPr>
          <w:rStyle w:val="VerbatimChar"/>
        </w:rPr>
        <w:t>build_db_action</w:t>
      </w:r>
      <w:proofErr w:type="spellEnd"/>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proofErr w:type="spellStart"/>
      <w:r>
        <w:rPr>
          <w:rStyle w:val="VerbatimChar"/>
        </w:rPr>
        <w:t>api_reload</w:t>
      </w:r>
      <w:proofErr w:type="spellEnd"/>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Python is an open-source general programming language with similar aspects to R. Packages are controlled by environment management programs, the most common of which is the “</w:t>
      </w:r>
      <w:proofErr w:type="spellStart"/>
      <w:r>
        <w:t>conda</w:t>
      </w:r>
      <w:proofErr w:type="spellEnd"/>
      <w:r>
        <w:t xml:space="preserve">” package manager available through installing either Anaconda or </w:t>
      </w:r>
      <w:proofErr w:type="spellStart"/>
      <w:r>
        <w:t>Miniconda</w:t>
      </w:r>
      <w:proofErr w:type="spellEnd"/>
      <w:r>
        <w:t xml:space="preserve">. Integrating R and Python requires the </w:t>
      </w:r>
      <w:r>
        <w:rPr>
          <w:rStyle w:val="VerbatimChar"/>
        </w:rPr>
        <w:t>reticulate</w:t>
      </w:r>
      <w:r>
        <w:t xml:space="preserve"> R package which allows for </w:t>
      </w:r>
      <w:proofErr w:type="spellStart"/>
      <w:r>
        <w:t>miniconda</w:t>
      </w:r>
      <w:proofErr w:type="spellEnd"/>
      <w:r>
        <w:t xml:space="preserve"> to be installed independently. If no installation can be identified, the compliance script of this project will install </w:t>
      </w:r>
      <w:proofErr w:type="spellStart"/>
      <w:r>
        <w:t>miniconda</w:t>
      </w:r>
      <w:proofErr w:type="spellEnd"/>
      <w:r>
        <w:t xml:space="preserve">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w:t>
      </w:r>
      <w:proofErr w:type="gramStart"/>
      <w:r>
        <w:rPr>
          <w:rStyle w:val="VerbatimChar"/>
        </w:rPr>
        <w:t>py.R</w:t>
      </w:r>
      <w:proofErr w:type="spellEnd"/>
      <w:proofErr w:type="gramEnd"/>
      <w:r>
        <w:rPr>
          <w:rStyle w:val="VerbatimChar"/>
        </w:rPr>
        <w:t>”</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proofErr w:type="spellStart"/>
            <w:r>
              <w:rPr>
                <w:rStyle w:val="VerbatimChar"/>
              </w:rPr>
              <w:t>conda</w:t>
            </w:r>
            <w:proofErr w:type="spellEnd"/>
            <w:r>
              <w:t xml:space="preserve"> preferred) to use. It must contain </w:t>
            </w:r>
            <w:proofErr w:type="spellStart"/>
            <w:r>
              <w:rPr>
                <w:rStyle w:val="VerbatimChar"/>
              </w:rPr>
              <w:t>rdkit</w:t>
            </w:r>
            <w:proofErr w:type="spellEnd"/>
            <w:r>
              <w:t xml:space="preserve"> and </w:t>
            </w:r>
            <w:r>
              <w:rPr>
                <w:rStyle w:val="VerbatimChar"/>
              </w:rPr>
              <w:t>r-reticulate</w:t>
            </w:r>
            <w:r>
              <w:t xml:space="preserve"> and can be solved using the provided .</w:t>
            </w:r>
            <w:proofErr w:type="spellStart"/>
            <w:r>
              <w:t>yml</w:t>
            </w:r>
            <w:proofErr w:type="spellEnd"/>
            <w:r>
              <w:t xml:space="preserve"> file; defaults to </w:t>
            </w:r>
            <w:r>
              <w:rPr>
                <w:rStyle w:val="VerbatimChar"/>
              </w:rPr>
              <w:t>"</w:t>
            </w:r>
            <w:proofErr w:type="spellStart"/>
            <w:r>
              <w:rPr>
                <w:rStyle w:val="VerbatimChar"/>
              </w:rPr>
              <w:t>nist_hrms_db</w:t>
            </w:r>
            <w:proofErr w:type="spellEnd"/>
            <w:r>
              <w:rPr>
                <w:rStyle w:val="VerbatimChar"/>
              </w:rPr>
              <w:t>"</w:t>
            </w:r>
            <w:r>
              <w:t xml:space="preserve"> but can be easily customized for any installation. This is only a name reference to activate and, if necessary, build a python environment (be default a </w:t>
            </w:r>
            <w:proofErr w:type="spellStart"/>
            <w:r>
              <w:rPr>
                <w:rStyle w:val="VerbatimChar"/>
              </w:rPr>
              <w:t>conda</w:t>
            </w:r>
            <w:proofErr w:type="spellEnd"/>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proofErr w:type="spellStart"/>
            <w:r>
              <w:rPr>
                <w:rStyle w:val="VerbatimChar"/>
              </w:rPr>
              <w:t>rdkit</w:t>
            </w:r>
            <w:proofErr w:type="spellEnd"/>
            <w:r>
              <w:t xml:space="preserve"> functions; defaults to </w:t>
            </w:r>
            <w:r>
              <w:rPr>
                <w:rStyle w:val="VerbatimChar"/>
              </w:rPr>
              <w:t>"</w:t>
            </w:r>
            <w:proofErr w:type="spellStart"/>
            <w:r>
              <w:rPr>
                <w:rStyle w:val="VerbatimChar"/>
              </w:rPr>
              <w:t>rdk</w:t>
            </w:r>
            <w:proofErr w:type="spellEnd"/>
            <w:r>
              <w:rPr>
                <w:rStyle w:val="VerbatimChar"/>
              </w:rPr>
              <w:t>"</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 xml:space="preserve">The file path to a local </w:t>
            </w:r>
            <w:proofErr w:type="spellStart"/>
            <w:r>
              <w:t>environment.yml</w:t>
            </w:r>
            <w:proofErr w:type="spellEnd"/>
            <w:r>
              <w:t xml:space="preserve">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w:t>
            </w:r>
            <w:proofErr w:type="spellStart"/>
            <w:r>
              <w:t>fall-back</w:t>
            </w:r>
            <w:proofErr w:type="spellEnd"/>
            <w:r>
              <w:t xml:space="preserve">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w:t>
            </w:r>
            <w:proofErr w:type="spellStart"/>
            <w:r>
              <w:rPr>
                <w:rStyle w:val="VerbatimChar"/>
              </w:rPr>
              <w:t>rdkit</w:t>
            </w:r>
            <w:proofErr w:type="spellEnd"/>
            <w:r>
              <w:rPr>
                <w:rStyle w:val="VerbatimChar"/>
              </w:rPr>
              <w: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w:t>
            </w:r>
            <w:proofErr w:type="spellStart"/>
            <w:r>
              <w:rPr>
                <w:rStyle w:val="VerbatimChar"/>
              </w:rPr>
              <w:t>conda</w:t>
            </w:r>
            <w:proofErr w:type="spellEnd"/>
            <w:r>
              <w:rPr>
                <w:rStyle w:val="VerbatimChar"/>
              </w:rPr>
              <w:t>-forge"</w:t>
            </w:r>
            <w:r>
              <w:t xml:space="preserve"> for consistency. Other channels can be added for customization and non-</w:t>
            </w:r>
            <w:proofErr w:type="spellStart"/>
            <w:r>
              <w:t>conda</w:t>
            </w:r>
            <w:proofErr w:type="spellEnd"/>
            <w:r>
              <w:t xml:space="preserve">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w:t>
            </w:r>
            <w:proofErr w:type="gramStart"/>
            <w:r>
              <w:t>e.g.</w:t>
            </w:r>
            <w:proofErr w:type="gramEnd"/>
            <w:r>
              <w:t xml:space="preserve"> multiple installations) this should be a file path to a </w:t>
            </w:r>
            <w:proofErr w:type="spellStart"/>
            <w:r>
              <w:rPr>
                <w:rStyle w:val="VerbatimChar"/>
              </w:rPr>
              <w:t>conda</w:t>
            </w:r>
            <w:proofErr w:type="spellEnd"/>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py_</w:t>
      </w:r>
      <w:proofErr w:type="gramStart"/>
      <w:r>
        <w:rPr>
          <w:rStyle w:val="VerbatimChar"/>
        </w:rPr>
        <w:t>setup.R</w:t>
      </w:r>
      <w:proofErr w:type="spellEnd"/>
      <w:proofErr w:type="gramEnd"/>
      <w:r>
        <w:rPr>
          <w:rStyle w:val="VerbatimChar"/>
        </w:rPr>
        <w:t>”</w:t>
      </w:r>
      <w:r>
        <w:t xml:space="preserve"> file and documentation is available with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proofErr w:type="spellStart"/>
      <w:r>
        <w:rPr>
          <w:rStyle w:val="VerbatimChar"/>
        </w:rPr>
        <w:t>fn</w:t>
      </w:r>
      <w:proofErr w:type="spellEnd"/>
      <w:r>
        <w:t xml:space="preserve"> is the name of the function either quoted or unquoted. The most user friendly of these is: </w:t>
      </w:r>
      <w:hyperlink w:anchor="fn_def_rdkit_active">
        <w:proofErr w:type="spellStart"/>
        <w:r>
          <w:rPr>
            <w:rStyle w:val="VerbatimChar"/>
          </w:rPr>
          <w:t>rdkit_active</w:t>
        </w:r>
        <w:proofErr w:type="spellEnd"/>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proofErr w:type="spellStart"/>
            <w:r>
              <w:t>rdkit_ref</w:t>
            </w:r>
            <w:proofErr w:type="spellEnd"/>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proofErr w:type="spellStart"/>
            <w:r>
              <w:t>rdkit_name</w:t>
            </w:r>
            <w:proofErr w:type="spellEnd"/>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proofErr w:type="spellStart"/>
            <w:r>
              <w:t>log_ns</w:t>
            </w:r>
            <w:proofErr w:type="spellEnd"/>
          </w:p>
        </w:tc>
        <w:tc>
          <w:tcPr>
            <w:tcW w:w="0" w:type="auto"/>
          </w:tcPr>
          <w:p w14:paraId="1C2F989A" w14:textId="77777777" w:rsidR="005B211E" w:rsidRDefault="005B211E" w:rsidP="00813C5C">
            <w:pPr>
              <w:pStyle w:val="Compact"/>
              <w:jc w:val="both"/>
            </w:pPr>
            <w:r>
              <w:t>the logging namespace to use, defaults to “</w:t>
            </w:r>
            <w:proofErr w:type="spellStart"/>
            <w:r>
              <w:t>rdk</w:t>
            </w:r>
            <w:proofErr w:type="spellEnd"/>
            <w:r>
              <w:t>”</w:t>
            </w:r>
          </w:p>
        </w:tc>
      </w:tr>
      <w:tr w:rsidR="005B211E" w14:paraId="44B5ED23" w14:textId="77777777" w:rsidTr="008640BE">
        <w:tc>
          <w:tcPr>
            <w:tcW w:w="531" w:type="pct"/>
          </w:tcPr>
          <w:p w14:paraId="77E86E1B" w14:textId="77777777" w:rsidR="005B211E" w:rsidRDefault="005B211E" w:rsidP="00813C5C">
            <w:pPr>
              <w:pStyle w:val="Compact"/>
              <w:jc w:val="both"/>
            </w:pPr>
            <w:proofErr w:type="spellStart"/>
            <w:r>
              <w:t>make_if_not</w:t>
            </w:r>
            <w:proofErr w:type="spellEnd"/>
          </w:p>
        </w:tc>
        <w:tc>
          <w:tcPr>
            <w:tcW w:w="0" w:type="auto"/>
          </w:tcPr>
          <w:p w14:paraId="2AD4E730" w14:textId="77777777" w:rsidR="005B211E" w:rsidRDefault="005B211E" w:rsidP="00813C5C">
            <w:pPr>
              <w:pStyle w:val="Compact"/>
              <w:jc w:val="both"/>
            </w:pPr>
            <w:r>
              <w:t xml:space="preserve">must be a TRUE/FALSE value indicating whether </w:t>
            </w:r>
            <w:proofErr w:type="gramStart"/>
            <w:r>
              <w:t>an</w:t>
            </w:r>
            <w:proofErr w:type="gramEnd"/>
            <w:r>
              <w:t xml:space="preserve"> </w:t>
            </w:r>
            <w:proofErr w:type="spellStart"/>
            <w:r>
              <w:t>rdkit</w:t>
            </w:r>
            <w:proofErr w:type="spellEnd"/>
            <w:r>
              <w:t xml:space="preserve">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proofErr w:type="spellStart"/>
      <w:r>
        <w:rPr>
          <w:rStyle w:val="VerbatimChar"/>
        </w:rPr>
        <w:t>rdkit</w:t>
      </w:r>
      <w:proofErr w:type="spellEnd"/>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w:t>
      </w:r>
      <w:proofErr w:type="spellStart"/>
      <w:r>
        <w:t>rdkit</w:t>
      </w:r>
      <w:proofErr w:type="spellEnd"/>
      <w:r>
        <w:t>.</w:t>
      </w:r>
    </w:p>
    <w:p w14:paraId="33EFDEF6" w14:textId="77777777" w:rsidR="005B211E" w:rsidRDefault="005B211E" w:rsidP="00813C5C">
      <w:pPr>
        <w:pStyle w:val="BodyText"/>
        <w:jc w:val="both"/>
      </w:pPr>
      <w:r>
        <w:t xml:space="preserve">The first time the project is used, sourcing the </w:t>
      </w:r>
      <w:r>
        <w:rPr>
          <w:rStyle w:val="VerbatimChar"/>
        </w:rPr>
        <w:t>"R/</w:t>
      </w:r>
      <w:proofErr w:type="spellStart"/>
      <w:proofErr w:type="gramStart"/>
      <w:r>
        <w:rPr>
          <w:rStyle w:val="VerbatimChar"/>
        </w:rPr>
        <w:t>compliance.R</w:t>
      </w:r>
      <w:proofErr w:type="spellEnd"/>
      <w:proofErr w:type="gramEnd"/>
      <w:r>
        <w:rPr>
          <w:rStyle w:val="VerbatimChar"/>
        </w:rPr>
        <w:t>"</w:t>
      </w:r>
      <w:r>
        <w:t xml:space="preserve"> script should automatically set up the compute environment. The python module is published to the </w:t>
      </w:r>
      <w:proofErr w:type="spellStart"/>
      <w:r>
        <w:t>conda</w:t>
      </w:r>
      <w:proofErr w:type="spellEnd"/>
      <w:r>
        <w:t xml:space="preserve"> registry as </w:t>
      </w:r>
      <w:r>
        <w:rPr>
          <w:rStyle w:val="VerbatimChar"/>
        </w:rPr>
        <w:t>"</w:t>
      </w:r>
      <w:proofErr w:type="spellStart"/>
      <w:r>
        <w:rPr>
          <w:rStyle w:val="VerbatimChar"/>
        </w:rPr>
        <w:t>rdkit</w:t>
      </w:r>
      <w:proofErr w:type="spellEnd"/>
      <w:r>
        <w:rPr>
          <w:rStyle w:val="VerbatimChar"/>
        </w:rPr>
        <w:t>"</w:t>
      </w:r>
      <w:r>
        <w:t xml:space="preserve"> in the </w:t>
      </w:r>
      <w:r>
        <w:rPr>
          <w:rStyle w:val="VerbatimChar"/>
        </w:rPr>
        <w:t>"</w:t>
      </w:r>
      <w:proofErr w:type="spellStart"/>
      <w:r>
        <w:rPr>
          <w:rStyle w:val="VerbatimChar"/>
        </w:rPr>
        <w:t>conda</w:t>
      </w:r>
      <w:proofErr w:type="spellEnd"/>
      <w:r>
        <w:rPr>
          <w:rStyle w:val="VerbatimChar"/>
        </w:rPr>
        <w:t>-forge"</w:t>
      </w:r>
      <w:r>
        <w:t xml:space="preserve"> channel. To minimize package conflicts, it is recommended that it be installed with packages only from the </w:t>
      </w:r>
      <w:r>
        <w:rPr>
          <w:rStyle w:val="VerbatimChar"/>
        </w:rPr>
        <w:t>"</w:t>
      </w:r>
      <w:proofErr w:type="spellStart"/>
      <w:r>
        <w:rPr>
          <w:rStyle w:val="VerbatimChar"/>
        </w:rPr>
        <w:t>conda</w:t>
      </w:r>
      <w:proofErr w:type="spellEnd"/>
      <w:r>
        <w:rPr>
          <w:rStyle w:val="VerbatimChar"/>
        </w:rPr>
        <w:t>-forge"</w:t>
      </w:r>
      <w:r>
        <w:t xml:space="preserve"> channel and forced to python 3.9 for the current version of this project. With </w:t>
      </w:r>
      <w:proofErr w:type="spellStart"/>
      <w:r>
        <w:t>conda</w:t>
      </w:r>
      <w:proofErr w:type="spellEnd"/>
      <w:r>
        <w:t xml:space="preserve"> installed and available in your PATH environment, there are two options to manually create the required environment. (If </w:t>
      </w:r>
      <w:proofErr w:type="spellStart"/>
      <w:r>
        <w:t>miniconda</w:t>
      </w:r>
      <w:proofErr w:type="spellEnd"/>
      <w:r>
        <w:t xml:space="preserve">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proofErr w:type="spellStart"/>
      <w:r>
        <w:rPr>
          <w:rStyle w:val="VerbatimChar"/>
        </w:rPr>
        <w:t>conda</w:t>
      </w:r>
      <w:proofErr w:type="spellEnd"/>
      <w:r>
        <w:rPr>
          <w:rStyle w:val="VerbatimChar"/>
        </w:rPr>
        <w:t xml:space="preserve"> create -n </w:t>
      </w:r>
      <w:proofErr w:type="spellStart"/>
      <w:r>
        <w:rPr>
          <w:rStyle w:val="VerbatimChar"/>
        </w:rPr>
        <w:t>nist_hrms_db</w:t>
      </w:r>
      <w:proofErr w:type="spellEnd"/>
      <w:r>
        <w:rPr>
          <w:rStyle w:val="VerbatimChar"/>
        </w:rPr>
        <w:t xml:space="preserve"> -f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environment.yml</w:t>
      </w:r>
      <w:proofErr w:type="spellEnd"/>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proofErr w:type="spellStart"/>
      <w:r>
        <w:rPr>
          <w:rStyle w:val="VerbatimChar"/>
        </w:rPr>
        <w:lastRenderedPageBreak/>
        <w:t>conda</w:t>
      </w:r>
      <w:proofErr w:type="spellEnd"/>
      <w:r>
        <w:rPr>
          <w:rStyle w:val="VerbatimChar"/>
        </w:rPr>
        <w:t xml:space="preserve"> create -n </w:t>
      </w:r>
      <w:proofErr w:type="spellStart"/>
      <w:r>
        <w:rPr>
          <w:rStyle w:val="VerbatimChar"/>
        </w:rPr>
        <w:t>nist_hrms_db</w:t>
      </w:r>
      <w:proofErr w:type="spellEnd"/>
      <w:r>
        <w:rPr>
          <w:rStyle w:val="VerbatimChar"/>
        </w:rPr>
        <w:t xml:space="preserve"> -c </w:t>
      </w:r>
      <w:proofErr w:type="spellStart"/>
      <w:r>
        <w:rPr>
          <w:rStyle w:val="VerbatimChar"/>
        </w:rPr>
        <w:t>conda</w:t>
      </w:r>
      <w:proofErr w:type="spellEnd"/>
      <w:r>
        <w:rPr>
          <w:rStyle w:val="VerbatimChar"/>
        </w:rPr>
        <w:t xml:space="preserve">-forge python=3.8 reticulate=1.24 </w:t>
      </w:r>
      <w:proofErr w:type="spellStart"/>
      <w:r>
        <w:rPr>
          <w:rStyle w:val="VerbatimChar"/>
        </w:rPr>
        <w:t>rdkit</w:t>
      </w:r>
      <w:proofErr w:type="spellEnd"/>
      <w:r>
        <w:rPr>
          <w:rStyle w:val="VerbatimChar"/>
        </w:rPr>
        <w: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w:t>
      </w:r>
      <w:proofErr w:type="spellStart"/>
      <w:r>
        <w:rPr>
          <w:rStyle w:val="VerbatimChar"/>
        </w:rPr>
        <w:t>nist_hrms_db</w:t>
      </w:r>
      <w:proofErr w:type="spellEnd"/>
      <w:r>
        <w:rPr>
          <w:rStyle w:val="VerbatimChar"/>
        </w:rPr>
        <w:t>"</w:t>
      </w:r>
      <w:r>
        <w:t xml:space="preserve"> is only a recommended environment name and could be anything, but in either case must match that provided in the configuration file at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w:t>
      </w:r>
      <w:proofErr w:type="gramStart"/>
      <w:r>
        <w:rPr>
          <w:rStyle w:val="VerbatimChar"/>
        </w:rPr>
        <w:t>py.R</w:t>
      </w:r>
      <w:proofErr w:type="spellEnd"/>
      <w:proofErr w:type="gramEnd"/>
      <w:r>
        <w:t xml:space="preserve"> as variable </w:t>
      </w:r>
      <w:r>
        <w:rPr>
          <w:rStyle w:val="VerbatimChar"/>
        </w:rPr>
        <w:t>PYENV_NAME</w:t>
      </w:r>
      <w:r>
        <w:t xml:space="preserve">. There is no need to activate this environment, but testing it is considered good practice. Once the compliance script is run and </w:t>
      </w:r>
      <w:proofErr w:type="spellStart"/>
      <w:r>
        <w:rPr>
          <w:rStyle w:val="VerbatimChar"/>
        </w:rPr>
        <w:t>rdkit</w:t>
      </w:r>
      <w:proofErr w:type="spellEnd"/>
      <w:r>
        <w:t xml:space="preserve"> is available (typically as the R object </w:t>
      </w:r>
      <w:proofErr w:type="spellStart"/>
      <w:r>
        <w:rPr>
          <w:rStyle w:val="VerbatimChar"/>
        </w:rPr>
        <w:t>rdk</w:t>
      </w:r>
      <w:proofErr w:type="spellEnd"/>
      <w:r>
        <w:t xml:space="preserve">), all </w:t>
      </w:r>
      <w:proofErr w:type="spellStart"/>
      <w:r>
        <w:rPr>
          <w:rStyle w:val="VerbatimChar"/>
        </w:rPr>
        <w:t>rdkit</w:t>
      </w:r>
      <w:proofErr w:type="spellEnd"/>
      <w:r>
        <w:t xml:space="preserve"> functionality can be used (</w:t>
      </w:r>
      <w:proofErr w:type="gramStart"/>
      <w:r>
        <w:t>e.g.</w:t>
      </w:r>
      <w:proofErr w:type="gramEnd"/>
      <w:r>
        <w:t xml:space="preserve"> create a mol file from the SMILES string for hexane using </w:t>
      </w:r>
      <w:proofErr w:type="spellStart"/>
      <w:r>
        <w:rPr>
          <w:rStyle w:val="VerbatimChar"/>
        </w:rPr>
        <w:t>rdkit$Chem$MolFromSMILES</w:t>
      </w:r>
      <w:proofErr w:type="spellEnd"/>
      <w:r>
        <w:rPr>
          <w:rStyle w:val="VerbatimChar"/>
        </w:rPr>
        <w:t>("CCCCCC")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w:t>
      </w:r>
      <w:proofErr w:type="spellStart"/>
      <w:r>
        <w:t>mzML</w:t>
      </w:r>
      <w:proofErr w:type="spellEnd"/>
      <w:r>
        <w:t xml:space="preserve">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w:t>
      </w:r>
      <w:proofErr w:type="spellStart"/>
      <w:r>
        <w:rPr>
          <w:rStyle w:val="VerbatimChar"/>
        </w:rPr>
        <w:t>NIST_import_requirements.json</w:t>
      </w:r>
      <w:proofErr w:type="spellEnd"/>
      <w:r>
        <w:rPr>
          <w:rStyle w:val="VerbatimChar"/>
        </w:rPr>
        <w:t>”</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proofErr w:type="spellStart"/>
      <w:r>
        <w:rPr>
          <w:rStyle w:val="VerbatimChar"/>
        </w:rPr>
        <w:t>magrittr</w:t>
      </w:r>
      <w:proofErr w:type="spellEnd"/>
      <w:r>
        <w:t xml:space="preserve"> and </w:t>
      </w:r>
      <w:proofErr w:type="spellStart"/>
      <w:r>
        <w:rPr>
          <w:rStyle w:val="VerbatimChar"/>
        </w:rPr>
        <w:t>stringr</w:t>
      </w:r>
      <w:proofErr w:type="spellEnd"/>
      <w:r>
        <w:t xml:space="preserve"> be loaded) is to create a list of files to import (e.g.)</w:t>
      </w:r>
    </w:p>
    <w:p w14:paraId="10BA4836" w14:textId="77777777" w:rsidR="005B211E" w:rsidRDefault="005B211E" w:rsidP="008640BE">
      <w:pPr>
        <w:pStyle w:val="SourceCode"/>
        <w:ind w:left="720"/>
      </w:pPr>
      <w:proofErr w:type="spellStart"/>
      <w:r>
        <w:rPr>
          <w:rStyle w:val="VerbatimChar"/>
        </w:rPr>
        <w:t>f_dir</w:t>
      </w:r>
      <w:proofErr w:type="spellEnd"/>
      <w:r>
        <w:rPr>
          <w:rStyle w:val="VerbatimChar"/>
        </w:rPr>
        <w:t xml:space="preserve">     &lt;- </w:t>
      </w:r>
      <w:proofErr w:type="spellStart"/>
      <w:r>
        <w:rPr>
          <w:rStyle w:val="VerbatimChar"/>
        </w:rPr>
        <w:t>file.path</w:t>
      </w:r>
      <w:proofErr w:type="spellEnd"/>
      <w:r>
        <w:rPr>
          <w:rStyle w:val="VerbatimChar"/>
        </w:rPr>
        <w:t>("example")</w:t>
      </w:r>
      <w:r>
        <w:br/>
      </w:r>
      <w:r>
        <w:rPr>
          <w:rStyle w:val="VerbatimChar"/>
        </w:rPr>
        <w:t># here “example” could also be a network path</w:t>
      </w:r>
      <w:r>
        <w:br/>
      </w:r>
      <w:proofErr w:type="spellStart"/>
      <w:r>
        <w:rPr>
          <w:rStyle w:val="VerbatimChar"/>
        </w:rPr>
        <w:t>f_names</w:t>
      </w:r>
      <w:proofErr w:type="spellEnd"/>
      <w:r>
        <w:rPr>
          <w:rStyle w:val="VerbatimChar"/>
        </w:rPr>
        <w:t xml:space="preserve">   &lt;- </w:t>
      </w:r>
      <w:proofErr w:type="spellStart"/>
      <w:r>
        <w:rPr>
          <w:rStyle w:val="VerbatimChar"/>
        </w:rPr>
        <w:t>list.files</w:t>
      </w:r>
      <w:proofErr w:type="spellEnd"/>
      <w:r>
        <w:rPr>
          <w:rStyle w:val="VerbatimChar"/>
        </w:rPr>
        <w:t>(</w:t>
      </w:r>
      <w:proofErr w:type="spellStart"/>
      <w:r>
        <w:rPr>
          <w:rStyle w:val="VerbatimChar"/>
        </w:rPr>
        <w:t>f_dir</w:t>
      </w:r>
      <w:proofErr w:type="spellEnd"/>
      <w:r>
        <w:rPr>
          <w:rStyle w:val="VerbatimChar"/>
        </w:rPr>
        <w:t xml:space="preserve">, ".JSON$", </w:t>
      </w:r>
      <w:proofErr w:type="spellStart"/>
      <w:r>
        <w:rPr>
          <w:rStyle w:val="VerbatimChar"/>
        </w:rPr>
        <w:t>full.names</w:t>
      </w:r>
      <w:proofErr w:type="spellEnd"/>
      <w:r>
        <w:rPr>
          <w:rStyle w:val="VerbatimChar"/>
        </w:rPr>
        <w:t xml:space="preserve"> = TRUE)</w:t>
      </w:r>
      <w:r>
        <w:br/>
      </w:r>
      <w:proofErr w:type="spellStart"/>
      <w:r>
        <w:rPr>
          <w:rStyle w:val="VerbatimChar"/>
        </w:rPr>
        <w:t>to_import</w:t>
      </w:r>
      <w:proofErr w:type="spellEnd"/>
      <w:r>
        <w:rPr>
          <w:rStyle w:val="VerbatimChar"/>
        </w:rPr>
        <w:t xml:space="preserve"> &lt;- </w:t>
      </w:r>
      <w:proofErr w:type="spellStart"/>
      <w:r>
        <w:rPr>
          <w:rStyle w:val="VerbatimChar"/>
        </w:rPr>
        <w:t>lapply</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function(x) </w:t>
      </w:r>
      <w:proofErr w:type="spellStart"/>
      <w:r>
        <w:rPr>
          <w:rStyle w:val="VerbatimChar"/>
        </w:rPr>
        <w:t>fromJSON</w:t>
      </w:r>
      <w:proofErr w:type="spellEnd"/>
      <w:r>
        <w:rPr>
          <w:rStyle w:val="VerbatimChar"/>
        </w:rPr>
        <w:t>(</w:t>
      </w:r>
      <w:proofErr w:type="spellStart"/>
      <w:r>
        <w:rPr>
          <w:rStyle w:val="VerbatimChar"/>
        </w:rPr>
        <w:t>read_file</w:t>
      </w:r>
      <w:proofErr w:type="spellEnd"/>
      <w:r>
        <w:rPr>
          <w:rStyle w:val="VerbatimChar"/>
        </w:rPr>
        <w:t>(x))</w:t>
      </w:r>
      <w:r>
        <w:br/>
      </w:r>
      <w:r>
        <w:rPr>
          <w:rStyle w:val="VerbatimChar"/>
        </w:rPr>
        <w:t>) %&gt;%</w:t>
      </w:r>
      <w:r>
        <w:br/>
      </w:r>
      <w:r>
        <w:rPr>
          <w:rStyle w:val="VerbatimChar"/>
        </w:rPr>
        <w:t xml:space="preserve">  </w:t>
      </w:r>
      <w:proofErr w:type="spellStart"/>
      <w:r>
        <w:rPr>
          <w:rStyle w:val="VerbatimChar"/>
        </w:rPr>
        <w:t>setNames</w:t>
      </w:r>
      <w:proofErr w:type="spellEnd"/>
      <w:r>
        <w:rPr>
          <w:rStyle w:val="VerbatimChar"/>
        </w:rPr>
        <w:t>(</w:t>
      </w:r>
      <w:r>
        <w:br/>
      </w:r>
      <w:r>
        <w:rPr>
          <w:rStyle w:val="VerbatimChar"/>
        </w:rPr>
        <w:t xml:space="preserve">    </w:t>
      </w:r>
      <w:proofErr w:type="spellStart"/>
      <w:r>
        <w:rPr>
          <w:rStyle w:val="VerbatimChar"/>
        </w:rPr>
        <w:t>str_remove_all</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w:t>
      </w:r>
      <w:proofErr w:type="spellStart"/>
      <w:r>
        <w:rPr>
          <w:rStyle w:val="VerbatimChar"/>
        </w:rPr>
        <w:t>sprintf</w:t>
      </w:r>
      <w:proofErr w:type="spellEnd"/>
      <w:r>
        <w:rPr>
          <w:rStyle w:val="VerbatimChar"/>
        </w:rPr>
        <w:t>("(</w:t>
      </w:r>
      <w:proofErr w:type="spellStart"/>
      <w:r>
        <w:rPr>
          <w:rStyle w:val="VerbatimChar"/>
        </w:rPr>
        <w:t>example%s</w:t>
      </w:r>
      <w:proofErr w:type="spellEnd"/>
      <w:r>
        <w:rPr>
          <w:rStyle w:val="VerbatimChar"/>
        </w:rPr>
        <w:t>|.JSON$)", .</w:t>
      </w:r>
      <w:proofErr w:type="spellStart"/>
      <w:r>
        <w:rPr>
          <w:rStyle w:val="VerbatimChar"/>
        </w:rPr>
        <w:t>Platform$file.sep</w:t>
      </w:r>
      <w:proofErr w:type="spellEnd"/>
      <w:r>
        <w:rPr>
          <w:rStyle w:val="VerbatimChar"/>
        </w:rPr>
        <w:t>)</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proofErr w:type="spellStart"/>
      <w:r>
        <w:rPr>
          <w:rStyle w:val="VerbatimChar"/>
        </w:rPr>
        <w:t>obj_check</w:t>
      </w:r>
      <w:proofErr w:type="spellEnd"/>
      <w:r>
        <w:rPr>
          <w:rStyle w:val="VerbatimChar"/>
        </w:rPr>
        <w:t xml:space="preserve"> &lt;- </w:t>
      </w:r>
      <w:proofErr w:type="spellStart"/>
      <w:r>
        <w:rPr>
          <w:rStyle w:val="VerbatimChar"/>
        </w:rPr>
        <w:t>verify_import_requirements</w:t>
      </w:r>
      <w:proofErr w:type="spellEnd"/>
      <w:r>
        <w:rPr>
          <w:rStyle w:val="VerbatimChar"/>
        </w:rPr>
        <w:t>(</w:t>
      </w:r>
      <w:proofErr w:type="spellStart"/>
      <w:r>
        <w:rPr>
          <w:rStyle w:val="VerbatimChar"/>
        </w:rPr>
        <w:t>to_import</w:t>
      </w:r>
      <w:proofErr w:type="spellEnd"/>
      <w:r>
        <w:rPr>
          <w:rStyle w:val="VerbatimChar"/>
        </w:rPr>
        <w:t>)</w:t>
      </w:r>
      <w:r>
        <w:br/>
      </w:r>
      <w:r>
        <w:rPr>
          <w:rStyle w:val="VerbatimChar"/>
        </w:rPr>
        <w:t>cat(</w:t>
      </w:r>
      <w:r>
        <w:br/>
      </w:r>
      <w:r>
        <w:rPr>
          <w:rStyle w:val="VerbatimChar"/>
        </w:rPr>
        <w:t xml:space="preserve">  </w:t>
      </w:r>
      <w:proofErr w:type="spellStart"/>
      <w:r>
        <w:rPr>
          <w:rStyle w:val="VerbatimChar"/>
        </w:rPr>
        <w:t>sprintf</w:t>
      </w:r>
      <w:proofErr w:type="spellEnd"/>
      <w:r>
        <w:rPr>
          <w:rStyle w:val="VerbatimChar"/>
        </w:rPr>
        <w:t>("Required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obj_check$has_all_required</w:t>
      </w:r>
      <w:proofErr w:type="spellEnd"/>
      <w:r>
        <w:rPr>
          <w:rStyle w:val="VerbatimChar"/>
        </w:rPr>
        <w:t>), "", "not ")),</w:t>
      </w:r>
      <w:r>
        <w:br/>
      </w:r>
      <w:r>
        <w:rPr>
          <w:rStyle w:val="VerbatimChar"/>
        </w:rPr>
        <w:t xml:space="preserve">  </w:t>
      </w:r>
      <w:proofErr w:type="spellStart"/>
      <w:r>
        <w:rPr>
          <w:rStyle w:val="VerbatimChar"/>
        </w:rPr>
        <w:t>sprintf</w:t>
      </w:r>
      <w:proofErr w:type="spellEnd"/>
      <w:r>
        <w:rPr>
          <w:rStyle w:val="VerbatimChar"/>
        </w:rPr>
        <w:t>("Full detail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obj_check$has_full_detail</w:t>
      </w:r>
      <w:proofErr w:type="spellEnd"/>
      <w:r>
        <w:rPr>
          <w:rStyle w:val="VerbatimChar"/>
        </w:rPr>
        <w:t>), "", "not ")),</w:t>
      </w:r>
      <w:r>
        <w:br/>
      </w:r>
      <w:r>
        <w:rPr>
          <w:rStyle w:val="VerbatimChar"/>
        </w:rPr>
        <w:lastRenderedPageBreak/>
        <w:t xml:space="preserve">  </w:t>
      </w:r>
      <w:proofErr w:type="spellStart"/>
      <w:r>
        <w:rPr>
          <w:rStyle w:val="VerbatimChar"/>
        </w:rPr>
        <w:t>sprintf</w:t>
      </w:r>
      <w:proofErr w:type="spellEnd"/>
      <w:r>
        <w:rPr>
          <w:rStyle w:val="VerbatimChar"/>
        </w:rPr>
        <w:t>("Extra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(any(</w:t>
      </w:r>
      <w:proofErr w:type="spellStart"/>
      <w:r>
        <w:rPr>
          <w:rStyle w:val="VerbatimChar"/>
        </w:rPr>
        <w:t>obj_check$has_extra</w:t>
      </w:r>
      <w:proofErr w:type="spellEnd"/>
      <w:r>
        <w:rPr>
          <w:rStyle w:val="VerbatimChar"/>
        </w:rPr>
        <w:t>), "", "not "))</w:t>
      </w:r>
      <w:r>
        <w:br/>
      </w:r>
      <w:r>
        <w:rPr>
          <w:rStyle w:val="VerbatimChar"/>
        </w:rPr>
        <w:t>)</w:t>
      </w:r>
    </w:p>
    <w:p w14:paraId="4EECDE05" w14:textId="77777777" w:rsidR="005B211E" w:rsidRDefault="005B211E" w:rsidP="00813C5C">
      <w:pPr>
        <w:pStyle w:val="FirstParagraph"/>
        <w:jc w:val="both"/>
      </w:pPr>
      <w:r>
        <w:t xml:space="preserve">and examine the resulting </w:t>
      </w:r>
      <w:proofErr w:type="spellStart"/>
      <w:r>
        <w:rPr>
          <w:rStyle w:val="VerbatimChar"/>
        </w:rPr>
        <w:t>obj_check</w:t>
      </w:r>
      <w:proofErr w:type="spellEnd"/>
      <w:r>
        <w:t xml:space="preserve"> session object, a data frame of verification checks which can be filtered and searched as normal </w:t>
      </w:r>
      <w:hyperlink w:anchor="fig02-17">
        <w:r>
          <w:rPr>
            <w:rStyle w:val="Hyperlink"/>
          </w:rPr>
          <w:t>Figure 17</w:t>
        </w:r>
      </w:hyperlink>
      <w:r>
        <w:t xml:space="preserve">. The </w:t>
      </w:r>
      <w:proofErr w:type="spellStart"/>
      <w:r>
        <w:t>missing_requirements</w:t>
      </w:r>
      <w:proofErr w:type="spellEnd"/>
      <w:r>
        <w:t xml:space="preserve">, </w:t>
      </w:r>
      <w:proofErr w:type="spellStart"/>
      <w:r>
        <w:t>missing_detail</w:t>
      </w:r>
      <w:proofErr w:type="spellEnd"/>
      <w:r>
        <w:t xml:space="preserve">, and </w:t>
      </w:r>
      <w:proofErr w:type="spellStart"/>
      <w:r>
        <w:t>extra_cols</w:t>
      </w:r>
      <w:proofErr w:type="spellEnd"/>
      <w:r>
        <w:t xml:space="preserve"> columns in the resulting data frame are list columns detailing any number of verification failures and which elements were missing or not in the import mapping definition.</w:t>
      </w:r>
    </w:p>
    <w:p w14:paraId="700E4DBD" w14:textId="77777777" w:rsidR="005B211E" w:rsidRDefault="009A10FC"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9A10FC"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r>
        <w:rPr>
          <w:rStyle w:val="VerbatimChar"/>
        </w:rPr>
        <w:t>full_import</w:t>
      </w:r>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proofErr w:type="spellStart"/>
      <w:r>
        <w:rPr>
          <w:i/>
          <w:iCs/>
        </w:rPr>
        <w:t>exclude_missing_required</w:t>
      </w:r>
      <w:proofErr w:type="spellEnd"/>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proofErr w:type="spellStart"/>
      <w:r>
        <w:rPr>
          <w:i/>
          <w:iCs/>
        </w:rPr>
        <w:t>stop_if_missing_required</w:t>
      </w:r>
      <w:proofErr w:type="spellEnd"/>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proofErr w:type="spellStart"/>
      <w:r w:rsidRPr="00E37BAB">
        <w:rPr>
          <w:rFonts w:ascii="Consolas" w:hAnsi="Consolas"/>
          <w:sz w:val="22"/>
          <w:szCs w:val="22"/>
        </w:rPr>
        <w:t>exclude_missing_required</w:t>
      </w:r>
      <w:proofErr w:type="spellEnd"/>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proofErr w:type="spellStart"/>
      <w:r>
        <w:rPr>
          <w:i/>
          <w:iCs/>
        </w:rPr>
        <w:t>include_if_missing_recommended</w:t>
      </w:r>
      <w:proofErr w:type="spellEnd"/>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proofErr w:type="spellStart"/>
      <w:r>
        <w:rPr>
          <w:i/>
          <w:iCs/>
        </w:rPr>
        <w:t>stop_if_missing_recommended</w:t>
      </w:r>
      <w:proofErr w:type="spellEnd"/>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proofErr w:type="spellStart"/>
      <w:r>
        <w:rPr>
          <w:i/>
          <w:iCs/>
        </w:rPr>
        <w:t>ignore_extra</w:t>
      </w:r>
      <w:proofErr w:type="spellEnd"/>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proofErr w:type="spellStart"/>
      <w:r>
        <w:rPr>
          <w:i/>
          <w:iCs/>
        </w:rPr>
        <w:t>ignore_insert_conflicts</w:t>
      </w:r>
      <w:proofErr w:type="spellEnd"/>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r>
        <w:rPr>
          <w:rStyle w:val="VerbatimChar"/>
        </w:rPr>
        <w:t>full_import</w:t>
      </w:r>
      <w:r>
        <w:t xml:space="preserve"> function as most </w:t>
      </w:r>
      <w:proofErr w:type="gramStart"/>
      <w:r>
        <w:t>are</w:t>
      </w:r>
      <w:proofErr w:type="gramEnd"/>
      <w:r>
        <w:t xml:space="preserv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w:t>
      </w:r>
      <w:proofErr w:type="gramStart"/>
      <w:r>
        <w:t>i.e.</w:t>
      </w:r>
      <w:proofErr w:type="gramEnd"/>
      <w:r>
        <w:t>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w:t>
      </w:r>
      <w:proofErr w:type="spellStart"/>
      <w:r>
        <w:t>mzML</w:t>
      </w:r>
      <w:proofErr w:type="spellEnd"/>
      <w:r>
        <w:t xml:space="preserve"> file used to generate data are resolved and can have attached any number of aliases for a single sample including external identifiers and links to those data sources; </w:t>
      </w:r>
      <w:proofErr w:type="gramStart"/>
      <w:r>
        <w:t>similarly</w:t>
      </w:r>
      <w:proofErr w:type="gramEnd"/>
      <w:r>
        <w:t xml:space="preserve">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 xml:space="preserve">settings (e.g. from processing with </w:t>
      </w:r>
      <w:proofErr w:type="spellStart"/>
      <w:r>
        <w:t>msconvert</w:t>
      </w:r>
      <w:proofErr w:type="spellEnd"/>
      <w:r>
        <w: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known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proofErr w:type="spellStart"/>
      <w:r w:rsidRPr="00E37BAB">
        <w:rPr>
          <w:rFonts w:ascii="Consolas" w:hAnsi="Consolas"/>
          <w:sz w:val="22"/>
          <w:szCs w:val="22"/>
        </w:rPr>
        <w:t>compound_fragments</w:t>
      </w:r>
      <w:proofErr w:type="spellEnd"/>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r>
        <w:rPr>
          <w:rStyle w:val="VerbatimChar"/>
        </w:rPr>
        <w:t>full_import</w:t>
      </w:r>
      <w:r>
        <w:t xml:space="preserve"> pipeline. Normalization resolution is accomplished using </w:t>
      </w:r>
      <w:r>
        <w:rPr>
          <w:rStyle w:val="VerbatimChar"/>
        </w:rPr>
        <w:t>resolve_normalization_value</w:t>
      </w:r>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w:t>
      </w:r>
      <w:proofErr w:type="spellStart"/>
      <w:r>
        <w:t>MSMatch</w:t>
      </w:r>
      <w:proofErr w:type="spellEnd"/>
      <w:r>
        <w:t xml:space="preserve">) for Non-Targeted Analysis” application, which demonstrates how new data in </w:t>
      </w:r>
      <w:proofErr w:type="spellStart"/>
      <w:r>
        <w:t>mzML</w:t>
      </w:r>
      <w:proofErr w:type="spellEnd"/>
      <w:r>
        <w:t xml:space="preserve">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proofErr w:type="spellStart"/>
      <w:proofErr w:type="gramStart"/>
      <w:r>
        <w:rPr>
          <w:rStyle w:val="VerbatimChar"/>
        </w:rPr>
        <w:t>compliance.R</w:t>
      </w:r>
      <w:proofErr w:type="spellEnd"/>
      <w:proofErr w:type="gramEnd"/>
      <w:r>
        <w:t xml:space="preserve"> script has been executed, use </w:t>
      </w:r>
      <w:proofErr w:type="spellStart"/>
      <w:r>
        <w:rPr>
          <w:rStyle w:val="VerbatimChar"/>
        </w:rPr>
        <w:t>start_app</w:t>
      </w:r>
      <w:proofErr w:type="spellEnd"/>
      <w:r>
        <w:rPr>
          <w:rStyle w:val="VerbatimChar"/>
        </w:rPr>
        <w:t>("</w:t>
      </w:r>
      <w:proofErr w:type="spellStart"/>
      <w:r>
        <w:rPr>
          <w:rStyle w:val="VerbatimChar"/>
        </w:rPr>
        <w:t>table_explorer</w:t>
      </w:r>
      <w:proofErr w:type="spellEnd"/>
      <w:r>
        <w:rPr>
          <w:rStyle w:val="VerbatimChar"/>
        </w:rPr>
        <w:t>")</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xml:space="preserve">). A navigation bar on the left controls the current page being viewed; collapse the bar using the “hamburger” icon (≡) at the top next to the NIST logo. Click the </w:t>
      </w:r>
      <w:proofErr w:type="gramStart"/>
      <w:r>
        <w:t>drop down</w:t>
      </w:r>
      <w:proofErr w:type="gramEnd"/>
      <w:r>
        <w:t xml:space="preserve">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9A10FC"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9A10FC"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9A10FC"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9A10FC"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9A10FC"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9A10FC"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 xml:space="preserve">One goal of the Data Infrastructure for Mass Spectrometry (DIMSpec) project is to provide a database that can be easily </w:t>
      </w:r>
      <w:proofErr w:type="spellStart"/>
      <w:r>
        <w:t>retasked</w:t>
      </w:r>
      <w:proofErr w:type="spellEnd"/>
      <w:r>
        <w:t xml:space="preserve">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 xml:space="preserve">To use MSQC,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05">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fldChar w:fldCharType="begin"/>
      </w:r>
      <w:r>
        <w:instrText xml:space="preserve"> HYPERLINK \l "ref-adusumilli_data_2017" \h </w:instrText>
      </w:r>
      <w:r>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Pr>
          <w:rStyle w:val="Hyperlink"/>
        </w:rPr>
        <w:fldChar w:fldCharType="end"/>
      </w:r>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In order to use the MSQC application, a </w:t>
      </w:r>
      <w:proofErr w:type="spellStart"/>
      <w:r>
        <w:rPr>
          <w:rStyle w:val="VerbatimChar"/>
        </w:rPr>
        <w:t>sample.JSON</w:t>
      </w:r>
      <w:proofErr w:type="spellEnd"/>
      <w:r>
        <w:t xml:space="preserve"> file must be generated using the “Export to JSON file output” button on the first tab of the NTA-MRT.</w:t>
      </w:r>
    </w:p>
    <w:p w14:paraId="50FBC935" w14:textId="76031863" w:rsidR="005B211E" w:rsidRDefault="005B211E" w:rsidP="00813C5C">
      <w:pPr>
        <w:pStyle w:val="BodyText"/>
        <w:jc w:val="both"/>
      </w:pPr>
      <w:r>
        <w:t xml:space="preserve">The file name entered in the NTA-MRT under the Sample tab must exactly match (case-sensitive) the paired </w:t>
      </w:r>
      <w:proofErr w:type="spellStart"/>
      <w:r>
        <w:t>mzML</w:t>
      </w:r>
      <w:proofErr w:type="spellEnd"/>
      <w:r>
        <w:t xml:space="preserve">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proofErr w:type="gramStart"/>
      <w:r>
        <w:rPr>
          <w:rStyle w:val="VerbatimChar"/>
        </w:rPr>
        <w:t>compliance.R</w:t>
      </w:r>
      <w:proofErr w:type="spellEnd"/>
      <w:proofErr w:type="gramEnd"/>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w:t>
      </w:r>
      <w:proofErr w:type="gramStart"/>
      <w:r>
        <w:t>shiny::</w:t>
      </w:r>
      <w:proofErr w:type="spellStart"/>
      <w:proofErr w:type="gramEnd"/>
      <w:r>
        <w:t>runApp</w:t>
      </w:r>
      <w:proofErr w:type="spellEnd"/>
      <w:r>
        <w:t>(‘</w:t>
      </w:r>
      <w:proofErr w:type="spellStart"/>
      <w:r>
        <w:t>inst</w:t>
      </w:r>
      <w:proofErr w:type="spellEnd"/>
      <w:r>
        <w:t>/apps/</w:t>
      </w:r>
      <w:proofErr w:type="spellStart"/>
      <w:r>
        <w:t>msqc</w:t>
      </w:r>
      <w:proofErr w:type="spellEnd"/>
      <w:r>
        <w:t>’)”</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msqc</w:t>
      </w:r>
      <w:proofErr w:type="spellEnd"/>
      <w:r>
        <w:rPr>
          <w:rStyle w:val="VerbatimChar"/>
        </w:rPr>
        <w:t>’)</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 xml:space="preserve">Open the </w:t>
      </w:r>
      <w:proofErr w:type="gramStart"/>
      <w:r>
        <w:t>“.</w:t>
      </w:r>
      <w:proofErr w:type="spellStart"/>
      <w:r>
        <w:t>Rproj</w:t>
      </w:r>
      <w:proofErr w:type="spellEnd"/>
      <w:proofErr w:type="gram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msqc</w:t>
      </w:r>
      <w:proofErr w:type="spellEnd"/>
      <w:r>
        <w:rPr>
          <w:rStyle w:val="VerbatimChar"/>
        </w:rPr>
        <w:t>")</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 xml:space="preserve">Figure 1. The home page for the MSQC web application contains basic information about the application and can be tailored </w:t>
      </w:r>
      <w:proofErr w:type="spellStart"/>
      <w:r>
        <w:t>easiliy</w:t>
      </w:r>
      <w:proofErr w:type="spellEnd"/>
      <w:r>
        <w:t xml:space="preserve">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 xml:space="preserve">Every effort has been made to make using the MSQC application as intuitive to use as possible. </w:t>
      </w:r>
      <w:proofErr w:type="gramStart"/>
      <w:r>
        <w:t>Generally</w:t>
      </w:r>
      <w:proofErr w:type="gramEnd"/>
      <w:r>
        <w:t xml:space="preserve"> the user interface will adjust to the current needs and highlight the next step. Some steps (</w:t>
      </w:r>
      <w:proofErr w:type="gramStart"/>
      <w:r>
        <w:t>e.g.</w:t>
      </w:r>
      <w:proofErr w:type="gramEnd"/>
      <w:r>
        <w:t>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xml:space="preserve">. The default settings are </w:t>
      </w:r>
      <w:proofErr w:type="gramStart"/>
      <w:r>
        <w:t>recommended, but</w:t>
      </w:r>
      <w:proofErr w:type="gramEnd"/>
      <w:r>
        <w:t xml:space="preserve">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 xml:space="preserve">Step 1 - Import </w:t>
      </w:r>
      <w:proofErr w:type="spellStart"/>
      <w:r>
        <w:t>mzML</w:t>
      </w:r>
      <w:proofErr w:type="spellEnd"/>
      <w:r>
        <w:t xml:space="preserve"> and Sample JSON Files</w:t>
      </w:r>
    </w:p>
    <w:p w14:paraId="1B0E67F5" w14:textId="2D77B013" w:rsidR="005B211E" w:rsidRDefault="005B211E" w:rsidP="00813C5C">
      <w:pPr>
        <w:pStyle w:val="FirstParagraph"/>
        <w:jc w:val="both"/>
      </w:pPr>
      <w:r>
        <w:t xml:space="preserve">Upload paired </w:t>
      </w:r>
      <w:proofErr w:type="spellStart"/>
      <w:r>
        <w:t>mzML</w:t>
      </w:r>
      <w:proofErr w:type="spellEnd"/>
      <w:r>
        <w:t xml:space="preserve"> and sample JSON files</w:t>
      </w:r>
      <w:r w:rsidR="009D1F5F">
        <w:t xml:space="preserve"> produced by the NTA-MRT macros</w:t>
      </w:r>
      <w:r>
        <w:t xml:space="preserve"> (conventionally named “</w:t>
      </w:r>
      <w:proofErr w:type="spellStart"/>
      <w:r>
        <w:t>filename_mzml_</w:t>
      </w:r>
      <w:proofErr w:type="gramStart"/>
      <w:r>
        <w:t>sample.JSON</w:t>
      </w:r>
      <w:proofErr w:type="spellEnd"/>
      <w:proofErr w:type="gramEnd"/>
      <w:r>
        <w:t xml:space="preserve">”). First, select “Data Import” on the left menu or the “Click Here to get Started” button from the “About” page to bring up the Data Import page </w:t>
      </w:r>
      <w:hyperlink w:anchor="fig05-03">
        <w:r>
          <w:rPr>
            <w:rStyle w:val="Hyperlink"/>
          </w:rPr>
          <w:t>Figure 3</w:t>
        </w:r>
      </w:hyperlink>
      <w:r>
        <w:t xml:space="preserve">. Multiple files may be uploaded; the limit of number and size of files is dependent on system memory By default the maximum size of a single file is 250 MB, but this limit can be increased by changing the setting of </w:t>
      </w:r>
      <w:proofErr w:type="spellStart"/>
      <w:r>
        <w:rPr>
          <w:rStyle w:val="VerbatimChar"/>
        </w:rPr>
        <w:t>file_MB_limit</w:t>
      </w:r>
      <w:proofErr w:type="spellEnd"/>
      <w:r>
        <w:t xml:space="preserve"> in the </w:t>
      </w:r>
      <w:proofErr w:type="spellStart"/>
      <w:proofErr w:type="gramStart"/>
      <w:r>
        <w:rPr>
          <w:rStyle w:val="VerbatimChar"/>
        </w:rPr>
        <w:t>global.R</w:t>
      </w:r>
      <w:proofErr w:type="spellEnd"/>
      <w:proofErr w:type="gramEnd"/>
      <w:r>
        <w:t xml:space="preserve"> file.</w:t>
      </w:r>
    </w:p>
    <w:p w14:paraId="12B6DB2D" w14:textId="77777777" w:rsidR="005B211E" w:rsidRDefault="005B211E" w:rsidP="00813C5C">
      <w:pPr>
        <w:pStyle w:val="BodyText"/>
        <w:jc w:val="both"/>
      </w:pPr>
      <w:r>
        <w:t xml:space="preserve">First, load the </w:t>
      </w:r>
      <w:proofErr w:type="spellStart"/>
      <w:r>
        <w:t>mzML</w:t>
      </w:r>
      <w:proofErr w:type="spellEnd"/>
      <w:r>
        <w:t xml:space="preserve"> files of interest using the top “Load” button or by dragging the data file(s) to the input widget labeled </w:t>
      </w:r>
      <w:r>
        <w:rPr>
          <w:i/>
          <w:iCs/>
        </w:rPr>
        <w:t xml:space="preserve">1) Load raw </w:t>
      </w:r>
      <w:proofErr w:type="spellStart"/>
      <w:r>
        <w:rPr>
          <w:i/>
          <w:iCs/>
        </w:rPr>
        <w:t>mzML</w:t>
      </w:r>
      <w:proofErr w:type="spellEnd"/>
      <w:r>
        <w:rPr>
          <w:i/>
          <w:iCs/>
        </w:rPr>
        <w:t xml:space="preserve">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xml:space="preserve">. The sample JSON files do not need to be selected in the same order as the </w:t>
      </w:r>
      <w:proofErr w:type="spellStart"/>
      <w:r>
        <w:t>mzML</w:t>
      </w:r>
      <w:proofErr w:type="spellEnd"/>
      <w:r>
        <w:t xml:space="preserve">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w:t>
      </w:r>
      <w:proofErr w:type="spellStart"/>
      <w:r>
        <w:t>mzML</w:t>
      </w:r>
      <w:proofErr w:type="spellEnd"/>
      <w:r>
        <w:t xml:space="preserve"> and Sample JSON files are uploaded, the application will automatically check to see if there are valid pairs of </w:t>
      </w:r>
      <w:proofErr w:type="spellStart"/>
      <w:r>
        <w:t>mzML</w:t>
      </w:r>
      <w:proofErr w:type="spellEnd"/>
      <w:r>
        <w:t xml:space="preserve"> and Sample JSON files. A successful upload will give a screen </w:t>
      </w:r>
      <w:proofErr w:type="gramStart"/>
      <w:r>
        <w:t>similar to</w:t>
      </w:r>
      <w:proofErr w:type="gramEnd"/>
      <w:r>
        <w:t xml:space="preserve">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 xml:space="preserve">After files have been loaded and matched, a button will appear on the “Data Import” window that is labeled “Process Data”. Click the “Process Data” button and it will sequentially process each </w:t>
      </w:r>
      <w:proofErr w:type="spellStart"/>
      <w:r>
        <w:t>mzML</w:t>
      </w:r>
      <w:proofErr w:type="spellEnd"/>
      <w:r>
        <w:t xml:space="preserve"> file. This can take up to 5 minutes per raw file depending on the number of compounds per file, so </w:t>
      </w:r>
      <w:proofErr w:type="gramStart"/>
      <w:r>
        <w:t>a large number of</w:t>
      </w:r>
      <w:proofErr w:type="gramEnd"/>
      <w:r>
        <w:t xml:space="preserve">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 xml:space="preserve">Once processed, the QC results can be reviewed by </w:t>
      </w:r>
      <w:proofErr w:type="spellStart"/>
      <w:r>
        <w:t>selecing</w:t>
      </w:r>
      <w:proofErr w:type="spellEnd"/>
      <w:r>
        <w:t xml:space="preserve">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w:t>
      </w:r>
      <w:proofErr w:type="spellStart"/>
      <w:r>
        <w:t>PassCheck</w:t>
      </w:r>
      <w:proofErr w:type="spellEnd"/>
      <w:r>
        <w:t xml:space="preserve">”). If all compounds in the raw file passed all QC checks, the </w:t>
      </w:r>
      <w:proofErr w:type="spellStart"/>
      <w:r>
        <w:t>PassCheck</w:t>
      </w:r>
      <w:proofErr w:type="spellEnd"/>
      <w:r>
        <w:t xml:space="preserve"> result will be true. If any compound in the raw file failed any of the QC checks, the </w:t>
      </w:r>
      <w:proofErr w:type="spellStart"/>
      <w:r>
        <w:t>PassCheck</w:t>
      </w:r>
      <w:proofErr w:type="spellEnd"/>
      <w:r>
        <w:t xml:space="preserve">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 xml:space="preserve">1) Click a row to select an </w:t>
      </w:r>
      <w:proofErr w:type="spellStart"/>
      <w:r>
        <w:rPr>
          <w:i/>
          <w:iCs/>
        </w:rPr>
        <w:t>mzML</w:t>
      </w:r>
      <w:proofErr w:type="spellEnd"/>
      <w:r>
        <w:rPr>
          <w:i/>
          <w:iCs/>
        </w:rPr>
        <w:t xml:space="preserve"> file</w:t>
      </w:r>
      <w:r>
        <w:t xml:space="preserve">. This will display a second table of all compounds within the selected raw file. The </w:t>
      </w:r>
      <w:proofErr w:type="spellStart"/>
      <w:r>
        <w:t>PassCheck</w:t>
      </w:r>
      <w:proofErr w:type="spellEnd"/>
      <w:r>
        <w:t xml:space="preserve"> result for each compound is displayed in this table. If all QC checks for each compound in the raw file passed all QC checks, the </w:t>
      </w:r>
      <w:proofErr w:type="spellStart"/>
      <w:r>
        <w:t>PassCheck</w:t>
      </w:r>
      <w:proofErr w:type="spellEnd"/>
      <w:r>
        <w:t xml:space="preserve"> result will be true for that compound. If a compound in the raw file failed any of the QC checks, the </w:t>
      </w:r>
      <w:proofErr w:type="spellStart"/>
      <w:r>
        <w:t>PassCheck</w:t>
      </w:r>
      <w:proofErr w:type="spellEnd"/>
      <w:r>
        <w:t xml:space="preserve">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 xml:space="preserve">Figure 5. Screenshot of the quality review page with both an </w:t>
      </w:r>
      <w:proofErr w:type="spellStart"/>
      <w:r>
        <w:t>mzML</w:t>
      </w:r>
      <w:proofErr w:type="spellEnd"/>
      <w:r>
        <w:t xml:space="preserve">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hyperlink w:anchor="fn_def_close_up_shop">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hyperlink>
      <w:r>
        <w:t xml:space="preserve"> with the argument </w:t>
      </w:r>
      <w:proofErr w:type="spellStart"/>
      <w:r>
        <w:rPr>
          <w:rStyle w:val="VerbatimChar"/>
        </w:rPr>
        <w:lastRenderedPageBreak/>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448ED050" w14:textId="77777777" w:rsidR="005B211E" w:rsidRDefault="005B211E" w:rsidP="00813C5C">
      <w:pPr>
        <w:numPr>
          <w:ilvl w:val="1"/>
          <w:numId w:val="28"/>
        </w:numPr>
        <w:jc w:val="both"/>
      </w:pPr>
      <w:r>
        <w:t xml:space="preserve">If launching </w:t>
      </w:r>
      <w:proofErr w:type="spellStart"/>
      <w:r>
        <w:t>MSMatch</w:t>
      </w:r>
      <w:proofErr w:type="spellEnd"/>
      <w:r>
        <w:t xml:space="preserve"> with the compliance script, run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proofErr w:type="spellStart"/>
      <w:proofErr w:type="gramStart"/>
      <w:r>
        <w:rPr>
          <w:rStyle w:val="FunctionTok"/>
        </w:rPr>
        <w:t>RSQLite</w:t>
      </w:r>
      <w:proofErr w:type="spellEnd"/>
      <w:r>
        <w:rPr>
          <w:rStyle w:val="NormalTok"/>
        </w:rPr>
        <w:t>(</w:t>
      </w:r>
      <w:proofErr w:type="gramEnd"/>
      <w:r>
        <w:rPr>
          <w:rStyle w:val="NormalTok"/>
        </w:rPr>
        <w:t>)</w:t>
      </w:r>
      <w:r>
        <w:rPr>
          <w:rStyle w:val="SpecialCharTok"/>
        </w:rPr>
        <w:t>::</w:t>
      </w:r>
      <w:r>
        <w:rPr>
          <w:rStyle w:val="NormalTok"/>
        </w:rPr>
        <w:t>SQLite,</w:t>
      </w:r>
    </w:p>
    <w:p w14:paraId="13529B85" w14:textId="77777777" w:rsidR="000C477D" w:rsidRDefault="005B211E" w:rsidP="000C477D">
      <w:pPr>
        <w:pStyle w:val="SourceCode"/>
        <w:numPr>
          <w:ilvl w:val="4"/>
          <w:numId w:val="1"/>
        </w:numPr>
        <w:spacing w:after="0"/>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proofErr w:type="spellStart"/>
      <w:r>
        <w:rPr>
          <w:rStyle w:val="VerbatimChar"/>
        </w:rPr>
        <w:t>inst</w:t>
      </w:r>
      <w:proofErr w:type="spellEnd"/>
      <w:r>
        <w:rPr>
          <w:rStyle w:val="VerbatimChar"/>
        </w:rPr>
        <w:t>/apps/</w:t>
      </w:r>
      <w:proofErr w:type="spellStart"/>
      <w:r>
        <w:rPr>
          <w:rStyle w:val="VerbatimChar"/>
        </w:rPr>
        <w:t>msqc</w:t>
      </w:r>
      <w:proofErr w:type="spellEnd"/>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w:t>
      </w:r>
      <w:proofErr w:type="spellStart"/>
      <w:r>
        <w:t>mzmlfilename</w:t>
      </w:r>
      <w:proofErr w:type="spellEnd"/>
      <w:r>
        <w:t>]_</w:t>
      </w:r>
      <w:proofErr w:type="spellStart"/>
      <w:r>
        <w:t>mzml_</w:t>
      </w:r>
      <w:proofErr w:type="gramStart"/>
      <w:r>
        <w:t>sample</w:t>
      </w:r>
      <w:proofErr w:type="spellEnd"/>
      <w:r w:rsidR="00A54B24">
        <w:t xml:space="preserve"> </w:t>
      </w:r>
      <w:r>
        <w:t>.JSON</w:t>
      </w:r>
      <w:proofErr w:type="gramEnd"/>
      <w:r>
        <w:t xml:space="preserve">”) are exported from the Non-Targeted Analysis – Method Reporting Tool (NTA-MRT) and contain sample, method, and compound information related to a paired </w:t>
      </w:r>
      <w:proofErr w:type="spellStart"/>
      <w:r>
        <w:t>mzML</w:t>
      </w:r>
      <w:proofErr w:type="spellEnd"/>
      <w:r>
        <w:t xml:space="preserve">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these files are exported from the MSQC application (conventionally labeled “[</w:t>
      </w:r>
      <w:proofErr w:type="spellStart"/>
      <w:r>
        <w:t>mzmlfilename</w:t>
      </w:r>
      <w:proofErr w:type="spellEnd"/>
      <w:r>
        <w:t>]_</w:t>
      </w:r>
      <w:proofErr w:type="spellStart"/>
      <w:r>
        <w:t>mzml_cmpd</w:t>
      </w:r>
      <w:proofErr w:type="spellEnd"/>
      <w:r>
        <w:t>[</w:t>
      </w:r>
      <w:proofErr w:type="spellStart"/>
      <w:r>
        <w:t>compoundreferencenumber</w:t>
      </w:r>
      <w:proofErr w:type="spellEnd"/>
      <w:proofErr w:type="gramStart"/>
      <w:r>
        <w:t>].JSON</w:t>
      </w:r>
      <w:proofErr w:type="gramEnd"/>
      <w:r>
        <w:t xml:space="preserve">”)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proofErr w:type="spellStart"/>
      <w:r>
        <w:rPr>
          <w:i/>
          <w:iCs/>
        </w:rPr>
        <w:t>measurederror</w:t>
      </w:r>
      <w:proofErr w:type="spellEnd"/>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proofErr w:type="spellStart"/>
      <w:r>
        <w:rPr>
          <w:i/>
          <w:iCs/>
        </w:rPr>
        <w:lastRenderedPageBreak/>
        <w:t>annfragments_detected</w:t>
      </w:r>
      <w:proofErr w:type="spellEnd"/>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proofErr w:type="spellStart"/>
      <w:r>
        <w:rPr>
          <w:i/>
          <w:iCs/>
        </w:rPr>
        <w:t>annfragment_accuracy</w:t>
      </w:r>
      <w:proofErr w:type="spellEnd"/>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proofErr w:type="spellStart"/>
      <w:r>
        <w:rPr>
          <w:i/>
          <w:iCs/>
        </w:rPr>
        <w:t>annfragments_subset</w:t>
      </w:r>
      <w:proofErr w:type="spellEnd"/>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proofErr w:type="spellStart"/>
      <w:r>
        <w:rPr>
          <w:i/>
          <w:iCs/>
        </w:rPr>
        <w:t>annfragment_elementalmatch</w:t>
      </w:r>
      <w:proofErr w:type="spellEnd"/>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proofErr w:type="spellStart"/>
      <w:r>
        <w:rPr>
          <w:i/>
          <w:iCs/>
        </w:rPr>
        <w:t>optimized_ums_parameters</w:t>
      </w:r>
      <w:proofErr w:type="spellEnd"/>
      <w:r>
        <w:t xml:space="preserve">: this is not a quality </w:t>
      </w:r>
      <w:proofErr w:type="gramStart"/>
      <w:r>
        <w:t>check, but</w:t>
      </w:r>
      <w:proofErr w:type="gramEnd"/>
      <w:r>
        <w:t xml:space="preserve"> occurs during the same data processing step. Optimized settings for the uncertainty mass spectrum of the MS1 and MS2 data is calculated using the function </w:t>
      </w:r>
      <w:proofErr w:type="spellStart"/>
      <w:r>
        <w:rPr>
          <w:rStyle w:val="VerbatimChar"/>
        </w:rPr>
        <w:t>optimal_ums</w:t>
      </w:r>
      <w:proofErr w:type="spellEnd"/>
      <w:r>
        <w:t xml:space="preserve"> for import into the DIMSpec database.</w:t>
      </w:r>
    </w:p>
    <w:p w14:paraId="1AC232BE" w14:textId="056AC736" w:rsidR="005B211E" w:rsidRDefault="005B211E" w:rsidP="00813C5C">
      <w:pPr>
        <w:pStyle w:val="FirstParagraph"/>
        <w:jc w:val="both"/>
      </w:pPr>
      <w:r>
        <w:t xml:space="preserve">At any </w:t>
      </w:r>
      <w:proofErr w:type="gramStart"/>
      <w:r>
        <w:t>time</w:t>
      </w:r>
      <w:proofErr w:type="gramEnd"/>
      <w:r>
        <w:t xml:space="preserv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proofErr w:type="spellStart"/>
      <w:proofErr w:type="gramStart"/>
      <w:r>
        <w:rPr>
          <w:rStyle w:val="VerbatimChar"/>
        </w:rPr>
        <w:t>global.R</w:t>
      </w:r>
      <w:proofErr w:type="spellEnd"/>
      <w:proofErr w:type="gramEnd"/>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samples is minimal for flexibility and extensibility as it is produced by visual basic for applications (VBA) scripts in the </w:t>
      </w:r>
      <w:hyperlink w:anchor="msqc-ntamrt">
        <w:proofErr w:type="gramStart"/>
        <w:r>
          <w:rPr>
            <w:rStyle w:val="Hyperlink"/>
          </w:rPr>
          <w:t>Non Targeted</w:t>
        </w:r>
        <w:proofErr w:type="gramEnd"/>
        <w:r>
          <w:rPr>
            <w:rStyle w:val="Hyperlink"/>
          </w:rPr>
          <w:t xml:space="preserve">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sample_class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data_generator</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ctype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cvendor</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cmodel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ssolvent</w:t>
      </w:r>
      <w:proofErr w:type="spellEnd"/>
      <w:r w:rsidRPr="00A54B24">
        <w:rPr>
          <w:rStyle w:val="VerbatimChar"/>
          <w:sz w:val="20"/>
          <w:szCs w:val="22"/>
        </w:rPr>
        <w: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massspectrometry</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w:t>
      </w:r>
      <w:proofErr w:type="spellStart"/>
      <w:r w:rsidRPr="00A54B24">
        <w:rPr>
          <w:rStyle w:val="VerbatimChar"/>
          <w:sz w:val="20"/>
          <w:szCs w:val="22"/>
        </w:rPr>
        <w:t>vunits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fragmode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ce_value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ce_desc</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isowidth</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msaccuracy</w:t>
      </w:r>
      <w:proofErr w:type="spellEnd"/>
      <w:r w:rsidRPr="00A54B24">
        <w:rPr>
          <w:rStyle w:val="VerbatimChar"/>
          <w:sz w:val="20"/>
          <w:szCs w:val="22"/>
        </w:rPr>
        <w:t>",</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qcmethod</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ionstate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mz</w:t>
      </w:r>
      <w:proofErr w:type="spellEnd"/>
      <w:r w:rsidRPr="00A54B24">
        <w:rPr>
          <w:rStyle w:val="VerbatimChar"/>
          <w:sz w:val="20"/>
          <w:szCs w:val="22"/>
        </w:rPr>
        <w:t>",</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peak_starttime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peak_endtime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fragment_formula</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fragment_SMILES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fragment_radical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fragment_citation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w:t>
      </w:r>
      <w:proofErr w:type="spellStart"/>
      <w:r>
        <w:t>msdata</w:t>
      </w:r>
      <w:proofErr w:type="spellEnd"/>
      <w:r>
        <w:t xml:space="preserve">” element containing </w:t>
      </w:r>
      <w:proofErr w:type="spellStart"/>
      <w:r>
        <w:t>anlytical</w:t>
      </w:r>
      <w:proofErr w:type="spellEnd"/>
      <w:r>
        <w:t xml:space="preserve"> results, and attach resulting QC data. This results in one file per peak for import into the DIMSpec </w:t>
      </w:r>
      <w:proofErr w:type="gramStart"/>
      <w:r>
        <w:t>schema, and</w:t>
      </w:r>
      <w:proofErr w:type="gramEnd"/>
      <w:r>
        <w:t xml:space="preserve">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msdata</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gramStart"/>
      <w:r w:rsidRPr="00A54B24">
        <w:rPr>
          <w:rStyle w:val="VerbatimChar"/>
          <w:sz w:val="20"/>
          <w:szCs w:val="22"/>
        </w:rPr>
        <w:t xml:space="preserve">   {</w:t>
      </w:r>
      <w:proofErr w:type="gramEnd"/>
      <w:r w:rsidRPr="00A54B24">
        <w:rPr>
          <w:sz w:val="22"/>
          <w:szCs w:val="22"/>
        </w:rPr>
        <w:br/>
      </w:r>
      <w:r w:rsidRPr="00A54B24">
        <w:rPr>
          <w:rStyle w:val="VerbatimChar"/>
          <w:sz w:val="20"/>
          <w:szCs w:val="22"/>
        </w:rPr>
        <w:t xml:space="preserve">      "</w:t>
      </w:r>
      <w:proofErr w:type="spellStart"/>
      <w:r w:rsidRPr="00A54B24">
        <w:rPr>
          <w:rStyle w:val="VerbatimChar"/>
          <w:sz w:val="20"/>
          <w:szCs w:val="22"/>
        </w:rPr>
        <w:t>scantime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ms_n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base_int</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measured_mz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measured_intensity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w:t>
      </w:r>
      <w:proofErr w:type="spellStart"/>
      <w:r>
        <w:t>MSMatch</w:t>
      </w:r>
      <w:proofErr w:type="spellEnd"/>
      <w:r>
        <w:t>)</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w:t>
      </w:r>
      <w:proofErr w:type="spellStart"/>
      <w:r>
        <w:t>MSMatch</w:t>
      </w:r>
      <w:proofErr w:type="spellEnd"/>
      <w:r>
        <w:t xml:space="preserve">) application was built to accelerate non-targeted analysis projects by searching experiment result data in </w:t>
      </w:r>
      <w:hyperlink r:id="rId114">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 xml:space="preserve">This section serves as a user guide for using the </w:t>
      </w:r>
      <w:proofErr w:type="spellStart"/>
      <w:r>
        <w:t>MSMatch</w:t>
      </w:r>
      <w:proofErr w:type="spellEnd"/>
      <w:r>
        <w:t xml:space="preserve">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w:t>
      </w:r>
      <w:proofErr w:type="spellStart"/>
      <w:r>
        <w:t>MSMatch</w:t>
      </w:r>
      <w:proofErr w:type="spellEnd"/>
      <w:r>
        <w:t xml:space="preserve">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 xml:space="preserve">To use </w:t>
      </w:r>
      <w:proofErr w:type="spellStart"/>
      <w:r>
        <w:t>MSMatch</w:t>
      </w:r>
      <w:proofErr w:type="spellEnd"/>
      <w:r>
        <w:t xml:space="preserve">,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18">
        <w:proofErr w:type="spellStart"/>
        <w:r>
          <w:rPr>
            <w:rStyle w:val="Hyperlink"/>
          </w:rPr>
          <w:t>Proteowizard’s</w:t>
        </w:r>
        <w:proofErr w:type="spellEnd"/>
      </w:hyperlink>
      <w:r>
        <w:t xml:space="preserve"> </w:t>
      </w:r>
      <w:proofErr w:type="spellStart"/>
      <w:r>
        <w:t>msConvert</w:t>
      </w:r>
      <w:proofErr w:type="spellEnd"/>
      <w:r>
        <w:t xml:space="preserve">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 xml:space="preserve">Launching </w:t>
      </w:r>
      <w:proofErr w:type="spellStart"/>
      <w:r>
        <w:t>MSMatch</w:t>
      </w:r>
      <w:proofErr w:type="spellEnd"/>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proofErr w:type="gramStart"/>
      <w:r>
        <w:rPr>
          <w:rStyle w:val="VerbatimChar"/>
        </w:rPr>
        <w:t>compliance.R</w:t>
      </w:r>
      <w:proofErr w:type="spellEnd"/>
      <w:proofErr w:type="gramEnd"/>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w:t>
      </w:r>
      <w:proofErr w:type="gramStart"/>
      <w:r w:rsidR="006738E7">
        <w:t>shiny::</w:t>
      </w:r>
      <w:proofErr w:type="spellStart"/>
      <w:proofErr w:type="gramEnd"/>
      <w:r w:rsidR="006738E7">
        <w:t>runApp</w:t>
      </w:r>
      <w:proofErr w:type="spellEnd"/>
      <w:r w:rsidR="006738E7">
        <w:t>(‘</w:t>
      </w:r>
      <w:proofErr w:type="spellStart"/>
      <w:r w:rsidR="006738E7">
        <w:t>inst</w:t>
      </w:r>
      <w:proofErr w:type="spellEnd"/>
      <w:r w:rsidR="006738E7">
        <w:t>/apps/</w:t>
      </w:r>
      <w:proofErr w:type="spellStart"/>
      <w:r w:rsidR="006738E7">
        <w:t>spectral_match</w:t>
      </w:r>
      <w:proofErr w:type="spellEnd"/>
      <w:r w:rsidR="006738E7">
        <w:t>’)”</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r>
        <w:rPr>
          <w:rStyle w:val="VerbatimChar"/>
        </w:rPr>
        <w:t>shiny::runApp(‘inst/apps/spectral_match’)</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MSMatch can be launched using </w:t>
      </w:r>
      <w:r>
        <w:rPr>
          <w:rStyle w:val="VerbatimChar"/>
        </w:rPr>
        <w:t>start_app("spectral_match")</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34136FB8" w14:textId="77777777" w:rsidR="009D1F5F"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5D97F524" w14:textId="35F5DC5B" w:rsidR="0029207D" w:rsidRDefault="006738E7" w:rsidP="00813C5C">
      <w:pPr>
        <w:pStyle w:val="BodyText"/>
        <w:jc w:val="both"/>
      </w:pPr>
      <w:r>
        <w:t>.</w:t>
      </w:r>
    </w:p>
    <w:p w14:paraId="29A43D4C" w14:textId="77777777" w:rsidR="0029207D" w:rsidRDefault="006738E7" w:rsidP="00813C5C">
      <w:pPr>
        <w:pStyle w:val="Heading3"/>
        <w:jc w:val="both"/>
      </w:pPr>
      <w:bookmarkStart w:id="123" w:name="msmatch-using-msmatch"/>
      <w:bookmarkEnd w:id="120"/>
      <w:r>
        <w:t>Using MSMatch</w:t>
      </w:r>
    </w:p>
    <w:p w14:paraId="1CD05092" w14:textId="77777777" w:rsidR="0029207D" w:rsidRDefault="006738E7" w:rsidP="00813C5C">
      <w:pPr>
        <w:pStyle w:val="FirstParagraph"/>
        <w:jc w:val="both"/>
      </w:pPr>
      <w:r>
        <w:t xml:space="preserve">Every effort has been made to make MSMatch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9A10FC" w:rsidP="00813C5C">
      <w:pPr>
        <w:jc w:val="both"/>
      </w:pPr>
      <w:r>
        <w:pict w14:anchorId="343A4A95">
          <v:rect id="_x0000_i1060" style="width:0;height:1.5pt" o:hralign="center" o:hrstd="t" o:hr="t"/>
        </w:pict>
      </w:r>
    </w:p>
    <w:p w14:paraId="480698B7" w14:textId="77777777" w:rsidR="0029207D" w:rsidRDefault="006738E7" w:rsidP="009D1F5F">
      <w:pPr>
        <w:pStyle w:val="CaptionedFigure"/>
        <w:jc w:val="center"/>
      </w:pPr>
      <w:bookmarkStart w:id="124" w:name="fig04-01"/>
      <w:r>
        <w:rPr>
          <w:noProof/>
        </w:rPr>
        <w:lastRenderedPageBreak/>
        <w:drawing>
          <wp:inline distT="0" distB="0" distL="0" distR="0" wp14:anchorId="3B4BFECF" wp14:editId="55CA9B64">
            <wp:extent cx="5847791" cy="5257800"/>
            <wp:effectExtent l="0" t="0" r="0" b="0"/>
            <wp:docPr id="329" name="Picture" descr="Figure 1. The home page for the MSMatch web application contains basic information about the application and can be tailored easily for each use case for reuse." title="Figure 1. The home page for the MSMatch web application contains basic information about the application and can be tailored easily for each use case for reuse."/>
            <wp:cNvGraphicFramePr/>
            <a:graphic xmlns:a="http://schemas.openxmlformats.org/drawingml/2006/main">
              <a:graphicData uri="http://schemas.openxmlformats.org/drawingml/2006/picture">
                <pic:pic xmlns:pic="http://schemas.openxmlformats.org/drawingml/2006/picture">
                  <pic:nvPicPr>
                    <pic:cNvPr id="330" name="Picture" descr="assets/fig04-01_msmatch_landing_page.png"/>
                    <pic:cNvPicPr>
                      <a:picLocks noChangeAspect="1" noChangeArrowheads="1"/>
                    </pic:cNvPicPr>
                  </pic:nvPicPr>
                  <pic:blipFill>
                    <a:blip r:embed="rId121"/>
                    <a:stretch>
                      <a:fillRect/>
                    </a:stretch>
                  </pic:blipFill>
                  <pic:spPr bwMode="auto">
                    <a:xfrm>
                      <a:off x="0" y="0"/>
                      <a:ext cx="5851039" cy="5260720"/>
                    </a:xfrm>
                    <a:prstGeom prst="rect">
                      <a:avLst/>
                    </a:prstGeom>
                    <a:noFill/>
                    <a:ln w="9525">
                      <a:noFill/>
                      <a:headEnd/>
                      <a:tailEnd/>
                    </a:ln>
                  </pic:spPr>
                </pic:pic>
              </a:graphicData>
            </a:graphic>
          </wp:inline>
        </w:drawing>
      </w:r>
      <w:bookmarkEnd w:id="124"/>
    </w:p>
    <w:p w14:paraId="401D6FB5" w14:textId="77777777" w:rsidR="0029207D" w:rsidRDefault="006738E7" w:rsidP="009D1F5F">
      <w:pPr>
        <w:pStyle w:val="ImageCaption"/>
        <w:jc w:val="center"/>
      </w:pPr>
      <w:r>
        <w:t>Figure 1. The home page for the MSMatch web application contains basic information about the application and can be tailored easily for each use case for reuse.</w:t>
      </w:r>
    </w:p>
    <w:p w14:paraId="44535AAE" w14:textId="77777777" w:rsidR="0029207D" w:rsidRDefault="009A10FC"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5" w:name="fig04-02"/>
      <w:r>
        <w:rPr>
          <w:noProof/>
        </w:rPr>
        <w:lastRenderedPageBreak/>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5"/>
    </w:p>
    <w:p w14:paraId="69452829" w14:textId="77777777" w:rsidR="0029207D" w:rsidRDefault="006738E7" w:rsidP="009D1F5F">
      <w:pPr>
        <w:pStyle w:val="ImageCaption"/>
        <w:jc w:val="center"/>
      </w:pPr>
      <w:r>
        <w:t>Figure 2. The data input page of MSMatch where data files, experiment parameters, and features of interest are identified. Workflow guidance options become available once data are provided.</w:t>
      </w:r>
    </w:p>
    <w:p w14:paraId="1D22A036" w14:textId="77777777" w:rsidR="0029207D" w:rsidRDefault="009A10FC"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6" w:name="msmatch-step1"/>
      <w:r>
        <w:t>Step 1. Load an mzML Data File</w:t>
      </w:r>
    </w:p>
    <w:p w14:paraId="1F6B4237" w14:textId="5B0AB99D" w:rsidR="0029207D" w:rsidRDefault="006738E7" w:rsidP="00813C5C">
      <w:pPr>
        <w:pStyle w:val="FirstParagraph"/>
        <w:jc w:val="both"/>
      </w:pPr>
      <w:r>
        <w:t xml:space="preserve">MSMatch accepts files in the mzML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.mzML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7" w:name="msmatch-step2"/>
      <w:bookmarkEnd w:id="126"/>
      <w:r>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.xls,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lastRenderedPageBreak/>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(e.g.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9A10FC"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8"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8"/>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9A10FC"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9"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9"/>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9A10FC"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30" w:name="msmatch-step3"/>
      <w:bookmarkEnd w:id="127"/>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.mzML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9A10FC"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1"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1"/>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9A10FC"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2" w:name="msmatch-step4"/>
      <w:bookmarkEnd w:id="130"/>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.mzML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3" w:name="Xbfa990572238b8910b0e0c95d1f3aa6e8eed8c6"/>
      <w:r>
        <w:lastRenderedPageBreak/>
        <w:t>Match Compounds</w:t>
      </w:r>
    </w:p>
    <w:p w14:paraId="14D26419" w14:textId="77777777" w:rsidR="0029207D" w:rsidRDefault="006738E7" w:rsidP="00813C5C">
      <w:pPr>
        <w:pStyle w:val="FirstParagraph"/>
        <w:jc w:val="both"/>
      </w:pPr>
      <w:r>
        <w:t>Click the “Compound Match” button from the previous page or select “Compound Match” from the left-hand navigation menu to match features of interest from the mzML file to known compounds in the database.</w:t>
      </w:r>
    </w:p>
    <w:p w14:paraId="6656C941" w14:textId="77777777" w:rsidR="0029207D" w:rsidRDefault="009A10FC"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4"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4"/>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9A10FC"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(e.g.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9A10FC"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5"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5"/>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9A10FC"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6"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6"/>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(e.g.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9A10FC"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7"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7"/>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9A10FC"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8" w:name="msmatch-fragments"/>
      <w:bookmarkEnd w:id="133"/>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.mzML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9A10FC" w:rsidP="00813C5C">
      <w:pPr>
        <w:jc w:val="both"/>
      </w:pPr>
      <w:r>
        <w:pict w14:anchorId="238B40AF">
          <v:rect id="_x0000_i1074" style="width:0;height:1.5pt" o:hralign="center" o:hrstd="t" o:hr="t"/>
        </w:pict>
      </w:r>
    </w:p>
    <w:p w14:paraId="6DAF0BD6" w14:textId="77777777" w:rsidR="0029207D" w:rsidRDefault="006738E7" w:rsidP="00A23C70">
      <w:pPr>
        <w:pStyle w:val="CaptionedFigure"/>
        <w:jc w:val="center"/>
      </w:pPr>
      <w:bookmarkStart w:id="139" w:name="fig04-10"/>
      <w:r>
        <w:rPr>
          <w:noProof/>
        </w:rPr>
        <w:drawing>
          <wp:inline distT="0" distB="0" distL="0" distR="0" wp14:anchorId="303D4AA6" wp14:editId="09B8EB0C">
            <wp:extent cx="4721326" cy="1280480"/>
            <wp:effectExtent l="0" t="0" r="0" b="0"/>
            <wp:docPr id="369" name="Picture" descr="Figure 10. Fragment matching options. Select a feature of interest and click the ‘Search’ button." title="Figure 10. Fragment matching options. Select a feature of interest and click the 'Search' button."/>
            <wp:cNvGraphicFramePr/>
            <a:graphic xmlns:a="http://schemas.openxmlformats.org/drawingml/2006/main">
              <a:graphicData uri="http://schemas.openxmlformats.org/drawingml/2006/picture">
                <pic:pic xmlns:pic="http://schemas.openxmlformats.org/drawingml/2006/picture">
                  <pic:nvPicPr>
                    <pic:cNvPr id="370" name="Picture" descr="assets/fig04-10_fragment_match_screen.png"/>
                    <pic:cNvPicPr>
                      <a:picLocks noChangeAspect="1" noChangeArrowheads="1"/>
                    </pic:cNvPicPr>
                  </pic:nvPicPr>
                  <pic:blipFill>
                    <a:blip r:embed="rId130"/>
                    <a:stretch>
                      <a:fillRect/>
                    </a:stretch>
                  </pic:blipFill>
                  <pic:spPr bwMode="auto">
                    <a:xfrm>
                      <a:off x="0" y="0"/>
                      <a:ext cx="4746464" cy="1287298"/>
                    </a:xfrm>
                    <a:prstGeom prst="rect">
                      <a:avLst/>
                    </a:prstGeom>
                    <a:noFill/>
                    <a:ln w="9525">
                      <a:noFill/>
                      <a:headEnd/>
                      <a:tailEnd/>
                    </a:ln>
                  </pic:spPr>
                </pic:pic>
              </a:graphicData>
            </a:graphic>
          </wp:inline>
        </w:drawing>
      </w:r>
      <w:bookmarkEnd w:id="139"/>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9A10FC"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9A10FC" w:rsidP="00813C5C">
      <w:pPr>
        <w:jc w:val="both"/>
      </w:pPr>
      <w:r>
        <w:pict w14:anchorId="670804F2">
          <v:rect id="_x0000_i1076" style="width:0;height:1.5pt" o:hralign="center" o:hrstd="t" o:hr="t"/>
        </w:pict>
      </w:r>
    </w:p>
    <w:p w14:paraId="5AE3C42A" w14:textId="77777777" w:rsidR="0029207D" w:rsidRDefault="006738E7" w:rsidP="00A23C70">
      <w:pPr>
        <w:pStyle w:val="CaptionedFigure"/>
        <w:jc w:val="center"/>
      </w:pPr>
      <w:bookmarkStart w:id="140" w:name="fig04-11"/>
      <w:r>
        <w:rPr>
          <w:noProof/>
        </w:rPr>
        <w:lastRenderedPageBreak/>
        <w:drawing>
          <wp:inline distT="0" distB="0" distL="0" distR="0" wp14:anchorId="39B2A011" wp14:editId="3ADF0B58">
            <wp:extent cx="5762137" cy="2743200"/>
            <wp:effectExtent l="0" t="0" r="0" b="0"/>
            <wp:docPr id="373" name="Picture" descr="Figure 11. Graphical display of fragment annotations on an uncertainty mass spectral plot and the measured data provided to MSMatch." title="Figure 11. Graphical display of fragment annotations on an uncertainty mass spectral plot and the measured data provided to MSMatch."/>
            <wp:cNvGraphicFramePr/>
            <a:graphic xmlns:a="http://schemas.openxmlformats.org/drawingml/2006/main">
              <a:graphicData uri="http://schemas.openxmlformats.org/drawingml/2006/picture">
                <pic:pic xmlns:pic="http://schemas.openxmlformats.org/drawingml/2006/picture">
                  <pic:nvPicPr>
                    <pic:cNvPr id="374" name="Picture" descr="assets/fig04-11_fragment_match_spectra.png"/>
                    <pic:cNvPicPr>
                      <a:picLocks noChangeAspect="1" noChangeArrowheads="1"/>
                    </pic:cNvPicPr>
                  </pic:nvPicPr>
                  <pic:blipFill>
                    <a:blip r:embed="rId131"/>
                    <a:stretch>
                      <a:fillRect/>
                    </a:stretch>
                  </pic:blipFill>
                  <pic:spPr bwMode="auto">
                    <a:xfrm>
                      <a:off x="0" y="0"/>
                      <a:ext cx="5770880" cy="2747362"/>
                    </a:xfrm>
                    <a:prstGeom prst="rect">
                      <a:avLst/>
                    </a:prstGeom>
                    <a:noFill/>
                    <a:ln w="9525">
                      <a:noFill/>
                      <a:headEnd/>
                      <a:tailEnd/>
                    </a:ln>
                  </pic:spPr>
                </pic:pic>
              </a:graphicData>
            </a:graphic>
          </wp:inline>
        </w:drawing>
      </w:r>
      <w:bookmarkEnd w:id="140"/>
    </w:p>
    <w:p w14:paraId="6EE95FC3" w14:textId="77777777" w:rsidR="0029207D" w:rsidRDefault="006738E7" w:rsidP="00A23C70">
      <w:pPr>
        <w:pStyle w:val="ImageCaption"/>
        <w:jc w:val="center"/>
      </w:pPr>
      <w:r>
        <w:t>Figure 11. Graphical display of fragment annotations on an uncertainty mass spectral plot and the measured data provided to MSMatch.</w:t>
      </w:r>
    </w:p>
    <w:p w14:paraId="0A0BBA3F" w14:textId="77777777" w:rsidR="0029207D" w:rsidRDefault="009A10FC"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Match records are located in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If structural notation is present a molecular model is displayed (requires rdkit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77777777" w:rsidR="0029207D" w:rsidRDefault="006738E7" w:rsidP="00A23C70">
      <w:pPr>
        <w:pStyle w:val="CaptionedFigure"/>
        <w:jc w:val="center"/>
      </w:pPr>
      <w:bookmarkStart w:id="141" w:name="fig04-12"/>
      <w:r>
        <w:rPr>
          <w:noProof/>
        </w:rPr>
        <w:lastRenderedPageBreak/>
        <w:drawing>
          <wp:inline distT="0" distB="0" distL="0" distR="0" wp14:anchorId="3662A3BE" wp14:editId="3B280951">
            <wp:extent cx="5136543" cy="4194061"/>
            <wp:effectExtent l="0" t="0" r="0" b="0"/>
            <wp:docPr id="377" name="Picture" descr="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title="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wp:cNvGraphicFramePr/>
            <a:graphic xmlns:a="http://schemas.openxmlformats.org/drawingml/2006/main">
              <a:graphicData uri="http://schemas.openxmlformats.org/drawingml/2006/picture">
                <pic:pic xmlns:pic="http://schemas.openxmlformats.org/drawingml/2006/picture">
                  <pic:nvPicPr>
                    <pic:cNvPr id="378" name="Picture" descr="assets/fig04-12_fragment_match_results.png"/>
                    <pic:cNvPicPr>
                      <a:picLocks noChangeAspect="1" noChangeArrowheads="1"/>
                    </pic:cNvPicPr>
                  </pic:nvPicPr>
                  <pic:blipFill>
                    <a:blip r:embed="rId132"/>
                    <a:stretch>
                      <a:fillRect/>
                    </a:stretch>
                  </pic:blipFill>
                  <pic:spPr bwMode="auto">
                    <a:xfrm>
                      <a:off x="0" y="0"/>
                      <a:ext cx="5148103" cy="4203500"/>
                    </a:xfrm>
                    <a:prstGeom prst="rect">
                      <a:avLst/>
                    </a:prstGeom>
                    <a:noFill/>
                    <a:ln w="9525">
                      <a:noFill/>
                      <a:headEnd/>
                      <a:tailEnd/>
                    </a:ln>
                  </pic:spPr>
                </pic:pic>
              </a:graphicData>
            </a:graphic>
          </wp:inline>
        </w:drawing>
      </w:r>
      <w:bookmarkEnd w:id="141"/>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9A10FC"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42"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2"/>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w:t>
      </w:r>
      <w:proofErr w:type="spellStart"/>
      <w:r>
        <w:t>rdkit</w:t>
      </w:r>
      <w:proofErr w:type="spellEnd"/>
      <w:r>
        <w: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43"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3"/>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9A10FC"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4" w:name="msmatch-step5"/>
      <w:bookmarkEnd w:id="132"/>
      <w:bookmarkEnd w:id="138"/>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xml:space="preserve"> with the argument </w:t>
      </w:r>
      <w:r>
        <w:rPr>
          <w:rStyle w:val="VerbatimChar"/>
        </w:rPr>
        <w:t>back_up_connected_tbls</w:t>
      </w:r>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“-shm” and “-wal”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MSMatch with the compliance script, run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w:t>
      </w:r>
      <w:proofErr w:type="gramStart"/>
      <w:r>
        <w:rPr>
          <w:rStyle w:val="NormalTok"/>
        </w:rPr>
        <w:t>DBI</w:t>
      </w:r>
      <w:r>
        <w:rPr>
          <w:rStyle w:val="SpecialCharTok"/>
        </w:rPr>
        <w:t>::</w:t>
      </w:r>
      <w:proofErr w:type="gramEnd"/>
      <w:r>
        <w:rPr>
          <w:rStyle w:val="FunctionTok"/>
        </w:rPr>
        <w:t>dbConnect</w:t>
      </w:r>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proofErr w:type="spellStart"/>
      <w:proofErr w:type="gramStart"/>
      <w:r>
        <w:rPr>
          <w:rStyle w:val="FunctionTok"/>
        </w:rPr>
        <w:t>RSQLite</w:t>
      </w:r>
      <w:proofErr w:type="spellEnd"/>
      <w:r>
        <w:rPr>
          <w:rStyle w:val="NormalTok"/>
        </w:rPr>
        <w:t>(</w:t>
      </w:r>
      <w:proofErr w:type="gramEnd"/>
      <w:r>
        <w:rPr>
          <w:rStyle w:val="NormalTok"/>
        </w:rPr>
        <w:t>)</w:t>
      </w:r>
      <w:r>
        <w:rPr>
          <w:rStyle w:val="SpecialCharTok"/>
        </w:rPr>
        <w:t>::</w:t>
      </w:r>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(MSMatch)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5" w:name="msmatch-technical-details"/>
      <w:bookmarkEnd w:id="121"/>
      <w:bookmarkEnd w:id="123"/>
      <w:bookmarkEnd w:id="144"/>
      <w:r>
        <w:t>Technical Details</w:t>
      </w:r>
    </w:p>
    <w:p w14:paraId="7663ACC5" w14:textId="77777777" w:rsidR="0029207D" w:rsidRDefault="006738E7" w:rsidP="00813C5C">
      <w:pPr>
        <w:pStyle w:val="FirstParagraph"/>
        <w:jc w:val="both"/>
      </w:pPr>
      <w:r>
        <w:t xml:space="preserve">Implementation and environment details for the MSMatch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MSMatch application found in the </w:t>
      </w:r>
      <w:r>
        <w:rPr>
          <w:rStyle w:val="VerbatimChar"/>
        </w:rPr>
        <w:t>inst/apps/spectral_match</w:t>
      </w:r>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6" w:name="msmatch-search-object"/>
      <w:r>
        <w:t>Mass Spectral Search Object</w:t>
      </w:r>
    </w:p>
    <w:p w14:paraId="598A1E83" w14:textId="78194E94" w:rsidR="0029207D" w:rsidRDefault="006738E7" w:rsidP="00813C5C">
      <w:pPr>
        <w:pStyle w:val="FirstParagraph"/>
        <w:jc w:val="both"/>
      </w:pPr>
      <w:r>
        <w:t xml:space="preserve">In order to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r>
        <w:rPr>
          <w:rStyle w:val="VerbatimChar"/>
        </w:rPr>
        <w:t>search_df</w:t>
      </w:r>
      <w:r>
        <w:t xml:space="preserve"> dataframe</w:t>
      </w:r>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r>
        <w:rPr>
          <w:rStyle w:val="VerbatimChar"/>
        </w:rPr>
        <w:t>peaktable_mass</w:t>
      </w:r>
      <w:r>
        <w:t xml:space="preserve">: a dataframe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r>
        <w:rPr>
          <w:rStyle w:val="VerbatimChar"/>
        </w:rPr>
        <w:lastRenderedPageBreak/>
        <w:t>peaktable_int</w:t>
      </w:r>
      <w:r>
        <w:t xml:space="preserve">: a dataframe of intensity values with the same shape and organization as the </w:t>
      </w:r>
      <w:r>
        <w:rPr>
          <w:rStyle w:val="VerbatimChar"/>
        </w:rPr>
        <w:t>peaktable_mass</w:t>
      </w:r>
      <w:r>
        <w:t xml:space="preserve"> dataframe</w:t>
      </w:r>
    </w:p>
    <w:p w14:paraId="097EFC5D" w14:textId="77777777" w:rsidR="0029207D" w:rsidRDefault="006738E7" w:rsidP="00813C5C">
      <w:pPr>
        <w:numPr>
          <w:ilvl w:val="1"/>
          <w:numId w:val="42"/>
        </w:numPr>
        <w:jc w:val="both"/>
      </w:pPr>
      <w:r>
        <w:rPr>
          <w:rStyle w:val="VerbatimChar"/>
        </w:rPr>
        <w:t>EIC</w:t>
      </w:r>
      <w:r>
        <w:t xml:space="preserve">: dataframe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r>
          <w:rPr>
            <w:rStyle w:val="VerbatimChar"/>
          </w:rPr>
          <w:t>get_ums</w:t>
        </w:r>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R/spectral_analysis</w:t>
      </w:r>
      <w:r>
        <w:t xml:space="preserve"> directory. Currently, the compound search tool of MSMatch can search the database using the precursor ion </w:t>
      </w:r>
      <w:r>
        <w:rPr>
          <w:i/>
          <w:iCs/>
        </w:rPr>
        <w:t>m/z</w:t>
      </w:r>
      <w:r>
        <w:t xml:space="preserve"> of the unknown compound (</w:t>
      </w:r>
      <w:proofErr w:type="spellStart"/>
      <w:r>
        <w:rPr>
          <w:rStyle w:val="VerbatimChar"/>
        </w:rPr>
        <w:t>search_precursor</w:t>
      </w:r>
      <w:proofErr w:type="spellEnd"/>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proofErr w:type="spellStart"/>
      <w:r>
        <w:rPr>
          <w:rStyle w:val="VerbatimChar"/>
        </w:rPr>
        <w:t>search_all</w:t>
      </w:r>
      <w:proofErr w:type="spellEnd"/>
      <w:r>
        <w:t xml:space="preserve"> function). The </w:t>
      </w:r>
      <w:proofErr w:type="spellStart"/>
      <w:r>
        <w:rPr>
          <w:rStyle w:val="VerbatimChar"/>
        </w:rPr>
        <w:t>search_precursor</w:t>
      </w:r>
      <w:proofErr w:type="spellEnd"/>
      <w:r>
        <w:t xml:space="preserve"> function first identifies all peaks that have precursor ion m/z values that are within a range, as dependent on the type of MS2 experiment used:</w:t>
      </w:r>
    </w:p>
    <w:p w14:paraId="77396587" w14:textId="30DE353F" w:rsidR="00E52D4A" w:rsidRDefault="009A10FC"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w:t>
      </w:r>
      <w:proofErr w:type="spellStart"/>
      <w:r>
        <w:t>TopN</w:t>
      </w:r>
      <w:proofErr w:type="spellEnd"/>
      <w:r>
        <w:t xml:space="preserve">), reference precursor ion </w:t>
      </w:r>
      <w:r>
        <w:rPr>
          <w:i/>
          <w:iCs/>
        </w:rPr>
        <w:t>m/z</w:t>
      </w:r>
      <w:r>
        <w:t xml:space="preserve"> range:</w:t>
      </w:r>
    </w:p>
    <w:p w14:paraId="0A5AF56E" w14:textId="7345C3A9" w:rsidR="0029207D" w:rsidRPr="00E52D4A" w:rsidRDefault="009A10FC"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9A10FC"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9A10FC"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9A10FC"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w:t>
      </w:r>
      <w:proofErr w:type="spellStart"/>
      <w:r>
        <w:t>mp</w:t>
      </w:r>
      <w:proofErr w:type="spellEnd"/>
      <w:r>
        <w:t xml:space="preserve"> is the precursor ion </w:t>
      </w:r>
      <w:r>
        <w:rPr>
          <w:i/>
          <w:iCs/>
        </w:rPr>
        <w:t>m/z</w:t>
      </w:r>
      <w:r>
        <w:t xml:space="preserve"> of the unknown compound, </w:t>
      </w:r>
      <w:r>
        <w:rPr>
          <w:i/>
          <w:iCs/>
        </w:rPr>
        <w:t>error</w:t>
      </w:r>
      <w:r>
        <w:t xml:space="preserve"> is the instrument relative error (in ppm) for DDA and the width of the window in SWATH, and </w:t>
      </w:r>
      <w:proofErr w:type="gramStart"/>
      <w:r>
        <w:rPr>
          <w:i/>
          <w:iCs/>
        </w:rPr>
        <w:t>min.error</w:t>
      </w:r>
      <w:proofErr w:type="gramEnd"/>
      <w:r>
        <w:t xml:space="preserve"> is the instrument absolute minimum error (in Da). For DIA, the range is all possible positive </w:t>
      </w:r>
      <w:r>
        <w:lastRenderedPageBreak/>
        <w:t xml:space="preserve">masses so that, functionally, the </w:t>
      </w:r>
      <w:proofErr w:type="spellStart"/>
      <w:r>
        <w:rPr>
          <w:rStyle w:val="VerbatimChar"/>
        </w:rPr>
        <w:t>search_precursor</w:t>
      </w:r>
      <w:proofErr w:type="spellEnd"/>
      <w:r>
        <w:t xml:space="preserve"> function is no different than the </w:t>
      </w:r>
      <w:proofErr w:type="spellStart"/>
      <w:r>
        <w:rPr>
          <w:rStyle w:val="VerbatimChar"/>
        </w:rPr>
        <w:t>search_all</w:t>
      </w:r>
      <w:proofErr w:type="spellEnd"/>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proofErr w:type="spellStart"/>
      <w:r>
        <w:rPr>
          <w:rStyle w:val="VerbatimChar"/>
        </w:rPr>
        <w:t>compare_ms</w:t>
      </w:r>
      <w:proofErr w:type="spellEnd"/>
      <w:r>
        <w:t xml:space="preserve"> function, which uses the respective mass errors and minimum mass errors of the unknown mass spectra and reference mass spectra. To determine the uncertainty distribution of the match score, the </w:t>
      </w:r>
      <w:hyperlink w:anchor="fn_def_bootstrap_compare_ms">
        <w:r>
          <w:rPr>
            <w:rStyle w:val="VerbatimChar"/>
          </w:rPr>
          <w:t>bootstrap_compare_ms</w:t>
        </w:r>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proofErr w:type="spellStart"/>
      <w:proofErr w:type="gramStart"/>
      <w:r>
        <w:rPr>
          <w:rStyle w:val="VerbatimChar"/>
        </w:rPr>
        <w:t>get</w:t>
      </w:r>
      <w:proofErr w:type="gramEnd"/>
      <w:r>
        <w:rPr>
          <w:rStyle w:val="VerbatimChar"/>
        </w:rPr>
        <w:t>_annotated_fragments</w:t>
      </w:r>
      <w:proofErr w:type="spellEnd"/>
      <w:r>
        <w:t xml:space="preserve"> is used, where all </w:t>
      </w:r>
      <w:r>
        <w:rPr>
          <w:i/>
          <w:iCs/>
        </w:rPr>
        <w:t>m/z</w:t>
      </w:r>
      <w:r>
        <w:t xml:space="preserve"> values in the MS2 mass spectrum of the unknown compound are searched against all annotated fragments in the </w:t>
      </w:r>
      <w:r>
        <w:rPr>
          <w:rStyle w:val="VerbatimChar"/>
        </w:rPr>
        <w:t>norm_fragments</w:t>
      </w:r>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7" w:name="msmatch-application-settings"/>
      <w:bookmarkEnd w:id="146"/>
      <w:r>
        <w:t>Application Settings</w:t>
      </w:r>
    </w:p>
    <w:p w14:paraId="6BC53AFD" w14:textId="77777777" w:rsidR="0029207D" w:rsidRDefault="006738E7" w:rsidP="00813C5C">
      <w:pPr>
        <w:pStyle w:val="FirstParagraph"/>
        <w:jc w:val="both"/>
      </w:pPr>
      <w:r>
        <w:t xml:space="preserve">Many global application settings are customizable by modifying the </w:t>
      </w:r>
      <w:proofErr w:type="gramStart"/>
      <w:r>
        <w:rPr>
          <w:rStyle w:val="VerbatimChar"/>
        </w:rPr>
        <w:t>global.R</w:t>
      </w:r>
      <w:proofErr w:type="gramEnd"/>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r>
        <w:rPr>
          <w:rStyle w:val="VerbatimChar"/>
        </w:rPr>
        <w:t>global.R</w:t>
      </w:r>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proofErr w:type="spellStart"/>
            <w:r>
              <w:t>default_title</w:t>
            </w:r>
            <w:proofErr w:type="spellEnd"/>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proofErr w:type="spellStart"/>
            <w:r>
              <w:t>app_ns</w:t>
            </w:r>
            <w:proofErr w:type="spellEnd"/>
          </w:p>
        </w:tc>
        <w:tc>
          <w:tcPr>
            <w:tcW w:w="1366" w:type="pct"/>
          </w:tcPr>
          <w:p w14:paraId="633FAA10" w14:textId="4C62F8A7" w:rsidR="0029207D" w:rsidRDefault="006738E7" w:rsidP="00813C5C">
            <w:pPr>
              <w:pStyle w:val="Compact"/>
              <w:jc w:val="both"/>
            </w:pPr>
            <w:r>
              <w:rPr>
                <w:rStyle w:val="VerbatimChar"/>
              </w:rPr>
              <w:t xml:space="preserve">paste0(“app_”, </w:t>
            </w:r>
            <w:proofErr w:type="spellStart"/>
            <w:r>
              <w:rPr>
                <w:rStyle w:val="VerbatimChar"/>
              </w:rPr>
              <w:t>app_name</w:t>
            </w:r>
            <w:proofErr w:type="spellEnd"/>
            <w:r>
              <w:rPr>
                <w:rStyle w:val="VerbatimChar"/>
              </w:rPr>
              <w:t>)</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proofErr w:type="spellStart"/>
            <w:r>
              <w:t>enable_adv_use</w:t>
            </w:r>
            <w:proofErr w:type="spellEnd"/>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proofErr w:type="spellStart"/>
            <w:r>
              <w:lastRenderedPageBreak/>
              <w:t>advanced_use</w:t>
            </w:r>
            <w:proofErr w:type="spellEnd"/>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proofErr w:type="spellStart"/>
            <w:r>
              <w:t>enable_more_help</w:t>
            </w:r>
            <w:proofErr w:type="spellEnd"/>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proofErr w:type="spellStart"/>
            <w:r>
              <w:t>advanced_use</w:t>
            </w:r>
            <w:proofErr w:type="spellEnd"/>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proofErr w:type="spellStart"/>
            <w:r>
              <w:t>tooltip_text</w:t>
            </w:r>
            <w:proofErr w:type="spellEnd"/>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(e.g.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proofErr w:type="spellStart"/>
            <w:r>
              <w:t>toy_data</w:t>
            </w:r>
            <w:proofErr w:type="spellEnd"/>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w:t>
            </w:r>
            <w:proofErr w:type="spellStart"/>
            <w:r>
              <w:t>src_toy_data</w:t>
            </w:r>
            <w:proofErr w:type="spellEnd"/>
            <w:r>
              <w:t>” and “</w:t>
            </w:r>
            <w:proofErr w:type="spellStart"/>
            <w:r>
              <w:t>src_toy_parameters</w:t>
            </w:r>
            <w:proofErr w:type="spellEnd"/>
            <w:r>
              <w:t>”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proofErr w:type="spellStart"/>
            <w:r>
              <w:t>src_toy_data</w:t>
            </w:r>
            <w:proofErr w:type="spellEnd"/>
          </w:p>
        </w:tc>
        <w:tc>
          <w:tcPr>
            <w:tcW w:w="1366" w:type="pct"/>
          </w:tcPr>
          <w:p w14:paraId="3B00F60F" w14:textId="15B36411" w:rsidR="0029207D" w:rsidRDefault="006738E7" w:rsidP="00813C5C">
            <w:pPr>
              <w:pStyle w:val="Compact"/>
              <w:jc w:val="both"/>
            </w:pPr>
            <w:r>
              <w:t>“</w:t>
            </w:r>
            <w:proofErr w:type="spellStart"/>
            <w:r>
              <w:t>toy_data.RDS</w:t>
            </w:r>
            <w:proofErr w:type="spellEnd"/>
            <w:r>
              <w:t>”</w:t>
            </w:r>
          </w:p>
        </w:tc>
        <w:tc>
          <w:tcPr>
            <w:tcW w:w="2449" w:type="pct"/>
          </w:tcPr>
          <w:p w14:paraId="2EEC666E" w14:textId="77777777" w:rsidR="0029207D" w:rsidRDefault="006738E7" w:rsidP="00813C5C">
            <w:pPr>
              <w:pStyle w:val="Compact"/>
              <w:jc w:val="both"/>
            </w:pPr>
            <w:r>
              <w:t xml:space="preserve">Name of the RDS file housing “toy” data from a previously processed </w:t>
            </w:r>
            <w:proofErr w:type="spellStart"/>
            <w:r>
              <w:t>mzML</w:t>
            </w:r>
            <w:proofErr w:type="spellEnd"/>
            <w:r>
              <w:t xml:space="preserve"> file.</w:t>
            </w:r>
          </w:p>
        </w:tc>
      </w:tr>
      <w:tr w:rsidR="0029207D" w14:paraId="324BEE90" w14:textId="77777777" w:rsidTr="00E52D4A">
        <w:tc>
          <w:tcPr>
            <w:tcW w:w="1184" w:type="pct"/>
          </w:tcPr>
          <w:p w14:paraId="47E2C693" w14:textId="170AAA1F" w:rsidR="0029207D" w:rsidRDefault="006738E7" w:rsidP="00813C5C">
            <w:pPr>
              <w:pStyle w:val="Compact"/>
              <w:jc w:val="both"/>
            </w:pPr>
            <w:proofErr w:type="spellStart"/>
            <w:r>
              <w:t>src_toy_parameters</w:t>
            </w:r>
            <w:proofErr w:type="spellEnd"/>
          </w:p>
        </w:tc>
        <w:tc>
          <w:tcPr>
            <w:tcW w:w="1366" w:type="pct"/>
          </w:tcPr>
          <w:p w14:paraId="61E8E26C" w14:textId="4DCA4CCC" w:rsidR="0029207D" w:rsidRDefault="006738E7" w:rsidP="00813C5C">
            <w:pPr>
              <w:pStyle w:val="Compact"/>
              <w:jc w:val="both"/>
            </w:pPr>
            <w:r>
              <w:t>“</w:t>
            </w:r>
            <w:proofErr w:type="spellStart"/>
            <w:r>
              <w:t>toy_parameters.RDS</w:t>
            </w:r>
            <w:proofErr w:type="spellEnd"/>
            <w:r>
              <w:t>”</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proofErr w:type="spellStart"/>
            <w:r>
              <w:t>need_files</w:t>
            </w:r>
            <w:proofErr w:type="spellEnd"/>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proofErr w:type="spellStart"/>
            <w:r>
              <w:t>app_settings</w:t>
            </w:r>
            <w:proofErr w:type="spellEnd"/>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(e.g.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r>
              <w:t>jscode</w:t>
            </w:r>
          </w:p>
        </w:tc>
        <w:tc>
          <w:tcPr>
            <w:tcW w:w="1366" w:type="pct"/>
          </w:tcPr>
          <w:p w14:paraId="596ED2A4" w14:textId="7CF5463D" w:rsidR="0029207D" w:rsidRDefault="006738E7" w:rsidP="00813C5C">
            <w:pPr>
              <w:pStyle w:val="Compact"/>
              <w:jc w:val="both"/>
            </w:pPr>
            <w:r>
              <w:t>Text/HTML/</w:t>
            </w:r>
            <w:proofErr w:type="spellStart"/>
            <w:r>
              <w:t>Javascript</w:t>
            </w:r>
            <w:proofErr w:type="spellEnd"/>
          </w:p>
        </w:tc>
        <w:tc>
          <w:tcPr>
            <w:tcW w:w="2449" w:type="pct"/>
          </w:tcPr>
          <w:p w14:paraId="0B93C19C" w14:textId="77777777" w:rsidR="0029207D" w:rsidRDefault="006738E7" w:rsidP="00813C5C">
            <w:pPr>
              <w:pStyle w:val="Compact"/>
              <w:jc w:val="both"/>
            </w:pPr>
            <w:r>
              <w:t>Custom javascript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proofErr w:type="spellStart"/>
            <w:r>
              <w:t>file_MB_limit</w:t>
            </w:r>
            <w:proofErr w:type="spellEnd"/>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The maximum size in megabytes for a single uploaded file. Shiny’s built-in default is 5 MB.</w:t>
            </w:r>
          </w:p>
        </w:tc>
      </w:tr>
    </w:tbl>
    <w:p w14:paraId="4B1BDAF1" w14:textId="77777777" w:rsidR="00E52D4A" w:rsidRDefault="00E52D4A" w:rsidP="00E52D4A">
      <w:pPr>
        <w:pStyle w:val="FirstParagraph"/>
        <w:jc w:val="both"/>
      </w:pPr>
      <w:bookmarkStart w:id="148" w:name="msmatch-future"/>
      <w:bookmarkEnd w:id="147"/>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(e.g.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9" w:name="msmatch-conclusions"/>
      <w:bookmarkEnd w:id="145"/>
      <w:bookmarkEnd w:id="148"/>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50" w:name="ref-adusumilli_data_2017"/>
      <w:bookmarkStart w:id="151" w:name="appendix-function-reference"/>
      <w:bookmarkStart w:id="152" w:name="refs"/>
      <w:bookmarkEnd w:id="122"/>
      <w:bookmarkEnd w:id="149"/>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proofErr w:type="spellStart"/>
      <w:r>
        <w:t>Adusumilli</w:t>
      </w:r>
      <w:proofErr w:type="spellEnd"/>
      <w:r>
        <w:t xml:space="preserve">, </w:t>
      </w:r>
      <w:proofErr w:type="spellStart"/>
      <w:r>
        <w:t>Ravali</w:t>
      </w:r>
      <w:proofErr w:type="spellEnd"/>
      <w:r>
        <w:t xml:space="preserve"> and Mallick, Parag. 2017. “Data Conversion with ProteoWizard msConvert.”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53" w:name="ref-R-rmarkdown"/>
      <w:bookmarkEnd w:id="150"/>
      <w:r>
        <w:t xml:space="preserve">Allaire, JJ, Yihui Xie, Jonathan McPherson, Javier Luraschi, Kevin Ushey, Aron Atkins, Hadley Wickham, Joe Cheng, Winston Chang, and Richard Iannone. 2022. </w:t>
      </w:r>
      <w:r>
        <w:rPr>
          <w:i/>
          <w:iCs/>
        </w:rPr>
        <w:t>Rmarkdown: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4" w:name="ref-R-magrittr"/>
      <w:bookmarkEnd w:id="153"/>
      <w:r>
        <w:t xml:space="preserve">Bache, Stefan Milton, and Hadley Wickham. 2022. </w:t>
      </w:r>
      <w:r>
        <w:rPr>
          <w:i/>
          <w:iCs/>
        </w:rPr>
        <w:t>Magrittr: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5" w:name="ref-R-imager"/>
      <w:bookmarkEnd w:id="154"/>
      <w:r>
        <w:t xml:space="preserve">Barthelme, Simon. 2022. </w:t>
      </w:r>
      <w:r>
        <w:rPr>
          <w:i/>
          <w:iCs/>
        </w:rPr>
        <w:t>Imager: Image Processing Library Based on CImg</w:t>
      </w:r>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6" w:name="ref-chambers_cross-platform_2012"/>
      <w:bookmarkEnd w:id="155"/>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7" w:name="ref-R-shiny"/>
      <w:bookmarkEnd w:id="156"/>
      <w:r>
        <w:t xml:space="preserve">Chang, Winston, Joe Cheng, JJ Allaire, Carson Sievert, Barret Schloerke, Yihui Xie, Jeff Allen, Jonathan McPherson, Alan Dipert,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8" w:name="ref-deutsch_mass_2010"/>
      <w:bookmarkEnd w:id="157"/>
      <w:r>
        <w:t xml:space="preserve">Deutsch, Eric W. 2010. “Mass Spectrometer Output File Format mzML.”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9" w:name="ref-stringi2021"/>
      <w:bookmarkEnd w:id="158"/>
      <w:r>
        <w:t xml:space="preserve">Gagolewski, Marek. 2021. “Stringi: Fast and Portable Character String Processing in r.” </w:t>
      </w:r>
      <w:r>
        <w:rPr>
          <w:i/>
          <w:iCs/>
        </w:rPr>
        <w:t>Journal of Statistical Software</w:t>
      </w:r>
      <w:r>
        <w:t>.</w:t>
      </w:r>
    </w:p>
    <w:p w14:paraId="0938944A" w14:textId="77777777" w:rsidR="0029207D" w:rsidRDefault="006738E7">
      <w:pPr>
        <w:pStyle w:val="Bibliography"/>
      </w:pPr>
      <w:bookmarkStart w:id="160" w:name="ref-R-stringi"/>
      <w:bookmarkEnd w:id="159"/>
      <w:r>
        <w:t xml:space="preserve">Gagolewski, Marek, Bartek Tartanus, others; Unicode, Inc., et al. 2021. </w:t>
      </w:r>
      <w:r>
        <w:rPr>
          <w:i/>
          <w:iCs/>
        </w:rPr>
        <w:t>Stringi: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61" w:name="ref-lubridate2011"/>
      <w:bookmarkEnd w:id="160"/>
      <w:r>
        <w:t xml:space="preserve">Grolemund, Garrett, and Hadley Wickham. 2011. “Dates and Times Made Easy with lubridate.”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62" w:name="ref-R-purrr"/>
      <w:bookmarkEnd w:id="161"/>
      <w:r>
        <w:t xml:space="preserve">Henry, Lionel, and Hadley Wickham. 2020. </w:t>
      </w:r>
      <w:r>
        <w:rPr>
          <w:i/>
          <w:iCs/>
        </w:rPr>
        <w:t>Purrr: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63" w:name="ref-R-glue"/>
      <w:bookmarkEnd w:id="162"/>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4" w:name="ref-R-here"/>
      <w:bookmarkEnd w:id="163"/>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5" w:name="ref-R-tibble"/>
      <w:bookmarkEnd w:id="164"/>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6" w:name="ref-R-RSQLite"/>
      <w:bookmarkEnd w:id="165"/>
      <w:r>
        <w:t xml:space="preserve">Müller, Kirill, Hadley Wickham, David A. James, and Seth Falcon. 2021. </w:t>
      </w:r>
      <w:r>
        <w:rPr>
          <w:i/>
          <w:iCs/>
        </w:rPr>
        <w:t>RSQLite: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7" w:name="ref-jsonlite2014"/>
      <w:bookmarkEnd w:id="166"/>
      <w:r>
        <w:t xml:space="preserve">Ooms, Jeroen. 2014. “The Jsonlite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8" w:name="ref-R-jsonlite"/>
      <w:bookmarkEnd w:id="167"/>
      <w:r>
        <w:t xml:space="preserve">———. 2022. </w:t>
      </w:r>
      <w:r>
        <w:rPr>
          <w:i/>
          <w:iCs/>
        </w:rPr>
        <w:t>Jsonlite: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9" w:name="ref-place_development_2021"/>
      <w:bookmarkEnd w:id="168"/>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70" w:name="ref-benjamin_place_suspect_2021"/>
      <w:bookmarkEnd w:id="169"/>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71" w:name="ref-R-base"/>
      <w:bookmarkEnd w:id="170"/>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72" w:name="ref-R-DBI"/>
      <w:bookmarkEnd w:id="171"/>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73" w:name="ref-RDKit"/>
      <w:bookmarkEnd w:id="172"/>
      <w:r>
        <w:rPr>
          <w:i/>
          <w:iCs/>
        </w:rPr>
        <w:t>RDKit: Open-Soure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4" w:name="ref-RStudio"/>
      <w:bookmarkEnd w:id="173"/>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5" w:name="ref-R-lubridate"/>
      <w:bookmarkEnd w:id="174"/>
      <w:r>
        <w:t xml:space="preserve">Spinu, Vitalie, Garrett Grolemund, and Hadley Wickham. 2021. </w:t>
      </w:r>
      <w:r>
        <w:rPr>
          <w:i/>
          <w:iCs/>
        </w:rPr>
        <w:t>Lubridate: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6" w:name="ref-R-XML"/>
      <w:bookmarkEnd w:id="175"/>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7" w:name="ref-R-base64enc"/>
      <w:bookmarkEnd w:id="176"/>
      <w:r>
        <w:t xml:space="preserve">Urbanek,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8" w:name="ref-ggplot22016"/>
      <w:bookmarkEnd w:id="177"/>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9" w:name="ref-R-stringr"/>
      <w:bookmarkEnd w:id="178"/>
      <w:r>
        <w:t xml:space="preserve">———. 2019. </w:t>
      </w:r>
      <w:r>
        <w:rPr>
          <w:i/>
          <w:iCs/>
        </w:rPr>
        <w:t>Stringr: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80" w:name="ref-R-forcats"/>
      <w:bookmarkEnd w:id="179"/>
      <w:r>
        <w:t xml:space="preserve">———. 2021a. </w:t>
      </w:r>
      <w:r>
        <w:rPr>
          <w:i/>
          <w:iCs/>
        </w:rPr>
        <w:t>Forcats: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81" w:name="ref-R-tidyverse"/>
      <w:bookmarkEnd w:id="180"/>
      <w:r>
        <w:lastRenderedPageBreak/>
        <w:t xml:space="preserve">———. 2021b. </w:t>
      </w:r>
      <w:r>
        <w:rPr>
          <w:i/>
          <w:iCs/>
        </w:rPr>
        <w:t>Tidyverse: Easily Install and Load the Tidyverse</w:t>
      </w:r>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82" w:name="ref-tidyverse2019"/>
      <w:bookmarkEnd w:id="181"/>
      <w:r>
        <w:t xml:space="preserve">Wickham, Hadley, Mara Averick, Jennifer Bryan, Winston Chang, Lucy D’Agostino McGowan, Romain François, Garrett Grolemund, et al. 2019. “Welcome to the tidyverse.” </w:t>
      </w:r>
      <w:r>
        <w:rPr>
          <w:i/>
          <w:iCs/>
        </w:rPr>
        <w:t>Journal of Open Source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83" w:name="ref-R-usethis"/>
      <w:bookmarkEnd w:id="182"/>
      <w:r>
        <w:t xml:space="preserve">Wickham, Hadley, Jennifer Bryan, and Malcolm Barrett. 2021. </w:t>
      </w:r>
      <w:r>
        <w:rPr>
          <w:i/>
          <w:iCs/>
        </w:rPr>
        <w:t>Usethis: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4" w:name="ref-R-ggplot2"/>
      <w:bookmarkEnd w:id="183"/>
      <w:r>
        <w:t xml:space="preserve">Wickham, Hadley, Winston Chang, Lionel Henry, Thomas Lin Pedersen, Kohske Takahashi, Claus Wilke, Kara Woo, Hiroaki Yutani, and Dewey Dunnington. 2021. </w:t>
      </w:r>
      <w:r>
        <w:rPr>
          <w:i/>
          <w:iCs/>
        </w:rPr>
        <w:t>Ggplot2: Create Elegant Data Visualisations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5" w:name="ref-R-dplyr"/>
      <w:bookmarkEnd w:id="184"/>
      <w:r>
        <w:t xml:space="preserve">Wickham, Hadley, Romain François, Lionel Henry, and Kirill Müller. 2021. </w:t>
      </w:r>
      <w:r>
        <w:rPr>
          <w:i/>
          <w:iCs/>
        </w:rPr>
        <w:t>Dplyr: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6" w:name="ref-R-tidyr"/>
      <w:bookmarkEnd w:id="185"/>
      <w:r>
        <w:t xml:space="preserve">Wickham, Hadley, and Maximilian Girlich. 2022. </w:t>
      </w:r>
      <w:r>
        <w:rPr>
          <w:i/>
          <w:iCs/>
        </w:rPr>
        <w:t>Tidyr: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7" w:name="ref-R-dbplyr"/>
      <w:bookmarkEnd w:id="186"/>
      <w:r>
        <w:t xml:space="preserve">Wickham, Hadley, Maximilian Girlich, and Edgar Ruiz. 2021. </w:t>
      </w:r>
      <w:r>
        <w:rPr>
          <w:i/>
          <w:iCs/>
        </w:rPr>
        <w:t>Dbplyr: A Dplyr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8" w:name="ref-R-readr"/>
      <w:bookmarkEnd w:id="187"/>
      <w:r>
        <w:t xml:space="preserve">Wickham, Hadley, Jim Hester, and Jennifer Bryan. 2022. </w:t>
      </w:r>
      <w:r>
        <w:rPr>
          <w:i/>
          <w:iCs/>
        </w:rPr>
        <w:t>Readr: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9" w:name="ref-knitr2014"/>
      <w:bookmarkEnd w:id="188"/>
      <w:r>
        <w:t xml:space="preserve">Xie, Yihui. 2014. “Knitr: A Comprehensive Tool for Reproducible Research in R.” In </w:t>
      </w:r>
      <w:r>
        <w:rPr>
          <w:i/>
          <w:iCs/>
        </w:rPr>
        <w:t>Implementing Reproducible Computational Research</w:t>
      </w:r>
      <w:r>
        <w:t xml:space="preserve">, edited by Victoria Stodden, Friedrich Leisch,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90" w:name="ref-knitr2015"/>
      <w:bookmarkEnd w:id="189"/>
      <w:r>
        <w:t xml:space="preserve">———. 2015. </w:t>
      </w:r>
      <w:r>
        <w:rPr>
          <w:i/>
          <w:iCs/>
        </w:rPr>
        <w:t>Dynamic Documents with R and Knitr</w:t>
      </w:r>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91" w:name="ref-bookdown2016"/>
      <w:bookmarkEnd w:id="190"/>
      <w:r>
        <w:t xml:space="preserve">———. 2016. </w:t>
      </w:r>
      <w:r>
        <w:rPr>
          <w:i/>
          <w:iCs/>
        </w:rPr>
        <w:t>Bookdown: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92" w:name="ref-R-bookdown"/>
      <w:bookmarkEnd w:id="191"/>
      <w:r>
        <w:t xml:space="preserve">———. 2022a. </w:t>
      </w:r>
      <w:r>
        <w:rPr>
          <w:i/>
          <w:iCs/>
        </w:rPr>
        <w:t>Bookdown: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93" w:name="ref-R-knitr"/>
      <w:bookmarkEnd w:id="192"/>
      <w:r>
        <w:t xml:space="preserve">———. 2022b. </w:t>
      </w:r>
      <w:r>
        <w:rPr>
          <w:i/>
          <w:iCs/>
        </w:rPr>
        <w:t>Knitr: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4" w:name="ref-rmarkdown2018"/>
      <w:bookmarkEnd w:id="193"/>
      <w:r>
        <w:t xml:space="preserve">Xie, Yihui, J. J. Allaire, and Garrett Grolemund.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31D5B807" w:rsidR="0029207D" w:rsidRDefault="006738E7">
      <w:pPr>
        <w:pStyle w:val="Bibliography"/>
      </w:pPr>
      <w:bookmarkStart w:id="195" w:name="ref-rmarkdown2020"/>
      <w:bookmarkEnd w:id="194"/>
      <w:r>
        <w:t xml:space="preserve">Xie, Yihui, Christophe Dervieux, and Emily Riederer. 2020. </w:t>
      </w:r>
      <w:r>
        <w:rPr>
          <w:i/>
          <w:iCs/>
        </w:rPr>
        <w:t>R Markdown Cookbook</w:t>
      </w:r>
      <w:r>
        <w:t xml:space="preserve">. Boca Raton, Florida: Chapman; Hall/CRC. </w:t>
      </w:r>
      <w:hyperlink r:id="rId177">
        <w:r>
          <w:rPr>
            <w:rStyle w:val="Hyperlink"/>
          </w:rPr>
          <w:t>https://bookdown.org/yihui/rmarkdown-cookbook</w:t>
        </w:r>
      </w:hyperlink>
      <w:r>
        <w:t>.</w:t>
      </w:r>
      <w:bookmarkEnd w:id="151"/>
      <w:bookmarkEnd w:id="152"/>
      <w:bookmarkEnd w:id="195"/>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EEB5B" w14:textId="77777777" w:rsidR="009A10FC" w:rsidRDefault="009A10FC">
      <w:pPr>
        <w:spacing w:after="0"/>
      </w:pPr>
      <w:r>
        <w:separator/>
      </w:r>
    </w:p>
  </w:endnote>
  <w:endnote w:type="continuationSeparator" w:id="0">
    <w:p w14:paraId="1133BF66" w14:textId="77777777" w:rsidR="009A10FC" w:rsidRDefault="009A10FC">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w:t>
      </w:r>
      <w:r>
        <w:t xml:space="preserve">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01570" w14:textId="77777777" w:rsidR="009A10FC" w:rsidRDefault="009A10FC">
      <w:r>
        <w:separator/>
      </w:r>
    </w:p>
  </w:footnote>
  <w:footnote w:type="continuationSeparator" w:id="0">
    <w:p w14:paraId="0FBECB68" w14:textId="77777777" w:rsidR="009A10FC" w:rsidRDefault="009A10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9" style="width:0;height:1.5pt" o:hralign="center" o:bullet="t" o:hrstd="t" o:hr="t"/>
    </w:pict>
  </w:numPicBullet>
  <w:numPicBullet w:numPicBulletId="1">
    <w:pict>
      <v:rect id="_x0000_i1030" style="width:0;height:1.5pt" o:hralign="center" o:bullet="t" o:hrstd="t" o:hr="t"/>
    </w:pict>
  </w:numPicBullet>
  <w:numPicBullet w:numPicBulletId="2">
    <w:pict>
      <v:rect id="_x0000_i1031"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B0876"/>
    <w:rsid w:val="000C477D"/>
    <w:rsid w:val="000C7F64"/>
    <w:rsid w:val="001558AF"/>
    <w:rsid w:val="00182C21"/>
    <w:rsid w:val="00231BF3"/>
    <w:rsid w:val="0029207D"/>
    <w:rsid w:val="0030243A"/>
    <w:rsid w:val="003A2B7B"/>
    <w:rsid w:val="00406FB6"/>
    <w:rsid w:val="00455E08"/>
    <w:rsid w:val="004F2AD5"/>
    <w:rsid w:val="005B211E"/>
    <w:rsid w:val="00601AFF"/>
    <w:rsid w:val="006738E7"/>
    <w:rsid w:val="006E548E"/>
    <w:rsid w:val="00811FC8"/>
    <w:rsid w:val="00813C5C"/>
    <w:rsid w:val="008640BE"/>
    <w:rsid w:val="009A10FC"/>
    <w:rsid w:val="009D1F5F"/>
    <w:rsid w:val="00A23C70"/>
    <w:rsid w:val="00A3274E"/>
    <w:rsid w:val="00A54B24"/>
    <w:rsid w:val="00B745C6"/>
    <w:rsid w:val="00BF23A5"/>
    <w:rsid w:val="00C13FB8"/>
    <w:rsid w:val="00D14074"/>
    <w:rsid w:val="00D2699A"/>
    <w:rsid w:val="00DC4096"/>
    <w:rsid w:val="00E37BAB"/>
    <w:rsid w:val="00E40A4C"/>
    <w:rsid w:val="00E52D4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343AAB"/>
    <w:rsid w:val="003B79FF"/>
    <w:rsid w:val="004821CE"/>
    <w:rsid w:val="00730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101</Pages>
  <Words>27686</Words>
  <Characters>157816</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7</cp:revision>
  <cp:lastPrinted>2022-11-02T19:28:00Z</cp:lastPrinted>
  <dcterms:created xsi:type="dcterms:W3CDTF">2022-11-02T12:18:00Z</dcterms:created>
  <dcterms:modified xsi:type="dcterms:W3CDTF">2022-11-02T19:32:00Z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